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C479FC" w14:paraId="2EDBB894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7E93E" w14:textId="77777777" w:rsidR="00BA2613" w:rsidRPr="00C479FC" w:rsidRDefault="00A135FA">
            <w:pPr>
              <w:spacing w:line="176" w:lineRule="exact"/>
              <w:jc w:val="right"/>
              <w:rPr>
                <w:lang w:val="de-AT"/>
              </w:rPr>
            </w:pPr>
            <w:r w:rsidRPr="00C479FC">
              <w:rPr>
                <w:b/>
                <w:sz w:val="15"/>
                <w:lang w:val="de-AT"/>
              </w:rPr>
              <w:t>Anlage 1.B.2.2.1</w:t>
            </w:r>
          </w:p>
        </w:tc>
      </w:tr>
      <w:tr w:rsidR="00BA2613" w:rsidRPr="00C479FC" w14:paraId="73D5A862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4E36D" w14:textId="77777777" w:rsidR="00BA2613" w:rsidRPr="00C479FC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C479FC">
              <w:rPr>
                <w:b/>
                <w:sz w:val="15"/>
                <w:lang w:val="de-AT"/>
              </w:rPr>
              <w:t>Ausbildungsinhalte</w:t>
            </w:r>
          </w:p>
        </w:tc>
      </w:tr>
      <w:tr w:rsidR="00BA2613" w:rsidRPr="00C479FC" w14:paraId="152BABF9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9A4FF" w14:textId="77777777" w:rsidR="00BA2613" w:rsidRPr="00C479FC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C479FC">
              <w:rPr>
                <w:sz w:val="15"/>
                <w:lang w:val="de-AT"/>
              </w:rPr>
              <w:t>zum Sonderfach Allgemeinmedizin und Familienmedizin</w:t>
            </w:r>
          </w:p>
        </w:tc>
      </w:tr>
      <w:tr w:rsidR="00BA2613" w:rsidRPr="00C479FC" w14:paraId="5A0E1FBA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1210F" w14:textId="77777777" w:rsidR="00BA2613" w:rsidRPr="00C479FC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C479FC">
              <w:rPr>
                <w:sz w:val="15"/>
                <w:lang w:val="de-AT"/>
              </w:rPr>
              <w:t>Sonderfach-Grundausbildung</w:t>
            </w:r>
          </w:p>
        </w:tc>
      </w:tr>
      <w:tr w:rsidR="00BA2613" w:rsidRPr="00C479FC" w14:paraId="4B36CD33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41642" w14:textId="77777777" w:rsidR="00BA2613" w:rsidRPr="00C479FC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C479FC">
              <w:rPr>
                <w:sz w:val="15"/>
                <w:lang w:val="de-AT"/>
              </w:rPr>
              <w:t>Anästhesiologie und Intensivmedizin</w:t>
            </w:r>
          </w:p>
        </w:tc>
      </w:tr>
    </w:tbl>
    <w:p w14:paraId="106AF4AC" w14:textId="77777777" w:rsidR="00BA2613" w:rsidRPr="00C479FC" w:rsidRDefault="00BA2613">
      <w:pPr>
        <w:spacing w:line="20" w:lineRule="exact"/>
        <w:rPr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C479FC" w14:paraId="15AC479E" w14:textId="77777777" w:rsidTr="003A7F11">
        <w:trPr>
          <w:trHeight w:val="31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2392779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b/>
                <w:lang w:val="de-AT"/>
              </w:rPr>
              <w:t>1. Akut- und Notfallmedizin</w:t>
            </w:r>
          </w:p>
        </w:tc>
      </w:tr>
      <w:tr w:rsidR="00BA2613" w:rsidRPr="00C479FC" w14:paraId="0D53AB08" w14:textId="77777777" w:rsidTr="003A7F11">
        <w:trPr>
          <w:trHeight w:val="31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D443937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b/>
                <w:lang w:val="de-AT"/>
              </w:rPr>
              <w:t>A) Kenntnisse/Erfahrungen</w:t>
            </w:r>
          </w:p>
        </w:tc>
      </w:tr>
      <w:tr w:rsidR="00BA2613" w:rsidRPr="00C479FC" w14:paraId="4F78DB11" w14:textId="77777777" w:rsidTr="003A7F11">
        <w:trPr>
          <w:trHeight w:val="31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DD50049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1. Grundlagen der kardiopulmonalen Reanimation</w:t>
            </w:r>
          </w:p>
        </w:tc>
      </w:tr>
      <w:tr w:rsidR="00BA2613" w:rsidRPr="00C479FC" w14:paraId="3F0B98BA" w14:textId="77777777" w:rsidTr="003A7F11">
        <w:trPr>
          <w:trHeight w:val="31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A790040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2. Indikationsstellung zur intensivmedizinischen Behandlung</w:t>
            </w:r>
          </w:p>
        </w:tc>
      </w:tr>
      <w:tr w:rsidR="00BA2613" w:rsidRPr="00C479FC" w14:paraId="7AF82317" w14:textId="77777777" w:rsidTr="003A7F11">
        <w:trPr>
          <w:trHeight w:val="31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AEEEC9D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3. Indikation und Durchführung einer Sauerstofftherapie mit O</w:t>
            </w:r>
            <w:r w:rsidRPr="00A50BCD">
              <w:rPr>
                <w:bCs/>
                <w:vertAlign w:val="subscript"/>
                <w:lang w:val="de-AT"/>
              </w:rPr>
              <w:t>2</w:t>
            </w:r>
            <w:r w:rsidRPr="00C479FC">
              <w:rPr>
                <w:bCs/>
                <w:lang w:val="de-AT"/>
              </w:rPr>
              <w:t>-Nasensonde, O</w:t>
            </w:r>
            <w:r w:rsidRPr="00A50BCD">
              <w:rPr>
                <w:bCs/>
                <w:vertAlign w:val="subscript"/>
                <w:lang w:val="de-AT"/>
              </w:rPr>
              <w:t>2</w:t>
            </w:r>
            <w:r w:rsidRPr="00C479FC">
              <w:rPr>
                <w:bCs/>
                <w:lang w:val="de-AT"/>
              </w:rPr>
              <w:t>-Maske</w:t>
            </w:r>
          </w:p>
        </w:tc>
      </w:tr>
      <w:tr w:rsidR="00BA2613" w:rsidRPr="00C479FC" w14:paraId="3BE8EDC0" w14:textId="77777777" w:rsidTr="003A7F11">
        <w:trPr>
          <w:trHeight w:val="31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C672451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4. Maskenbeatmung mit und ohne Hilfsmittel</w:t>
            </w:r>
          </w:p>
        </w:tc>
      </w:tr>
      <w:tr w:rsidR="00BA2613" w:rsidRPr="00C479FC" w14:paraId="78EE3F16" w14:textId="77777777" w:rsidTr="003A7F11">
        <w:trPr>
          <w:trHeight w:val="31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1F5ACAC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5. Anlage und Beatmung über einen supraglottischen Atemweg</w:t>
            </w:r>
          </w:p>
        </w:tc>
      </w:tr>
    </w:tbl>
    <w:p w14:paraId="66F731E4" w14:textId="77777777" w:rsidR="00BA2613" w:rsidRPr="00C479FC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1E069B" w:rsidRPr="00C479FC" w14:paraId="31D99E4C" w14:textId="77777777" w:rsidTr="00E52A46">
        <w:trPr>
          <w:tblHeader/>
          <w:jc w:val="center"/>
        </w:trPr>
        <w:tc>
          <w:tcPr>
            <w:tcW w:w="7100" w:type="dxa"/>
            <w:vAlign w:val="center"/>
          </w:tcPr>
          <w:p w14:paraId="3441DE42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5DF84911" w14:textId="77777777" w:rsidR="001E069B" w:rsidRPr="00C479FC" w:rsidRDefault="00ED3541">
            <w:pPr>
              <w:jc w:val="center"/>
              <w:rPr>
                <w:lang w:val="de-AT"/>
              </w:rPr>
            </w:pPr>
            <w:r w:rsidRPr="00C479FC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1917E8C5" w14:textId="1B2DA018" w:rsidR="001E069B" w:rsidRPr="00C479FC" w:rsidRDefault="001E069B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45498E01" w14:textId="77777777" w:rsidR="001E069B" w:rsidRPr="00C479FC" w:rsidRDefault="00ED3541">
            <w:pPr>
              <w:jc w:val="center"/>
              <w:rPr>
                <w:lang w:val="de-AT"/>
              </w:rPr>
            </w:pPr>
            <w:r w:rsidRPr="00C479FC">
              <w:rPr>
                <w:b/>
                <w:lang w:val="de-AT"/>
              </w:rPr>
              <w:t>Nein</w:t>
            </w:r>
          </w:p>
        </w:tc>
      </w:tr>
      <w:tr w:rsidR="003A7F11" w:rsidRPr="00C479FC" w14:paraId="24966D1E" w14:textId="77777777" w:rsidTr="00E52A46">
        <w:trPr>
          <w:jc w:val="center"/>
        </w:trPr>
        <w:tc>
          <w:tcPr>
            <w:tcW w:w="7100" w:type="dxa"/>
            <w:vAlign w:val="center"/>
          </w:tcPr>
          <w:p w14:paraId="049A8C99" w14:textId="77777777" w:rsidR="003A7F11" w:rsidRPr="00C479FC" w:rsidRDefault="003A7F11" w:rsidP="003A7F11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1. Anamneseerhebung, Erstbeurteilung und Monitoring beim innerklinischen Notfall</w:t>
            </w:r>
          </w:p>
        </w:tc>
        <w:sdt>
          <w:sdtPr>
            <w:rPr>
              <w:bCs/>
              <w:lang w:val="de-AT"/>
            </w:rPr>
            <w:id w:val="136216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8108BE5" w14:textId="0E607968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DD3A083" w14:textId="77777777" w:rsidR="003A7F11" w:rsidRPr="00C479FC" w:rsidRDefault="003A7F11" w:rsidP="003A7F11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18736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AC1B700" w14:textId="261E47C6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A7F11" w:rsidRPr="00C479FC" w14:paraId="056511BD" w14:textId="77777777" w:rsidTr="00E52A46">
        <w:trPr>
          <w:jc w:val="center"/>
        </w:trPr>
        <w:tc>
          <w:tcPr>
            <w:tcW w:w="7100" w:type="dxa"/>
            <w:vAlign w:val="center"/>
          </w:tcPr>
          <w:p w14:paraId="39E4E3E0" w14:textId="77777777" w:rsidR="003A7F11" w:rsidRPr="00C479FC" w:rsidRDefault="003A7F11" w:rsidP="003A7F11">
            <w:pPr>
              <w:rPr>
                <w:lang w:val="de-AT"/>
              </w:rPr>
            </w:pPr>
            <w:r w:rsidRPr="00C479FC">
              <w:rPr>
                <w:lang w:val="de-AT"/>
              </w:rPr>
              <w:t>2. kardiopulmonale Reanimation, Advanced Life Support (ALS)</w:t>
            </w:r>
          </w:p>
        </w:tc>
        <w:sdt>
          <w:sdtPr>
            <w:rPr>
              <w:bCs/>
              <w:lang w:val="de-AT"/>
            </w:rPr>
            <w:id w:val="-44622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D06E942" w14:textId="40A9CCA4" w:rsidR="003A7F11" w:rsidRPr="00C479FC" w:rsidRDefault="003A7F11" w:rsidP="003A7F11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D2F5D7F" w14:textId="77777777" w:rsidR="003A7F11" w:rsidRPr="00C479FC" w:rsidRDefault="003A7F11" w:rsidP="003A7F11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707559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D22A6C8" w14:textId="76F2104E" w:rsidR="003A7F11" w:rsidRPr="00C479FC" w:rsidRDefault="003A7F11" w:rsidP="003A7F11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A7F11" w:rsidRPr="00C479FC" w14:paraId="3E78D203" w14:textId="77777777" w:rsidTr="00E52A46">
        <w:trPr>
          <w:jc w:val="center"/>
        </w:trPr>
        <w:tc>
          <w:tcPr>
            <w:tcW w:w="7100" w:type="dxa"/>
            <w:vAlign w:val="center"/>
          </w:tcPr>
          <w:p w14:paraId="1166334A" w14:textId="77777777" w:rsidR="003A7F11" w:rsidRPr="00C479FC" w:rsidRDefault="003A7F11" w:rsidP="003A7F11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3. Indikation und Durchführung einer Sauerstofftherapie mit O</w:t>
            </w:r>
            <w:r w:rsidRPr="00A50BCD">
              <w:rPr>
                <w:bCs/>
                <w:vertAlign w:val="subscript"/>
                <w:lang w:val="de-AT"/>
              </w:rPr>
              <w:t>2</w:t>
            </w:r>
            <w:r w:rsidRPr="00C479FC">
              <w:rPr>
                <w:bCs/>
                <w:lang w:val="de-AT"/>
              </w:rPr>
              <w:t>-Nasensonde, O</w:t>
            </w:r>
            <w:r w:rsidRPr="00A50BCD">
              <w:rPr>
                <w:bCs/>
                <w:vertAlign w:val="subscript"/>
                <w:lang w:val="de-AT"/>
              </w:rPr>
              <w:t>2</w:t>
            </w:r>
            <w:r w:rsidRPr="00C479FC">
              <w:rPr>
                <w:bCs/>
                <w:lang w:val="de-AT"/>
              </w:rPr>
              <w:t>-Maske</w:t>
            </w:r>
          </w:p>
        </w:tc>
        <w:sdt>
          <w:sdtPr>
            <w:rPr>
              <w:bCs/>
              <w:lang w:val="de-AT"/>
            </w:rPr>
            <w:id w:val="212757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8CA5721" w14:textId="1A3D3B27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57D5E23" w14:textId="77777777" w:rsidR="003A7F11" w:rsidRPr="00C479FC" w:rsidRDefault="003A7F11" w:rsidP="003A7F11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94858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59133B0" w14:textId="060BA4B8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A7F11" w:rsidRPr="00C479FC" w14:paraId="7ADAADB7" w14:textId="77777777" w:rsidTr="00E52A46">
        <w:trPr>
          <w:jc w:val="center"/>
        </w:trPr>
        <w:tc>
          <w:tcPr>
            <w:tcW w:w="7100" w:type="dxa"/>
            <w:vAlign w:val="center"/>
          </w:tcPr>
          <w:p w14:paraId="3C1D8638" w14:textId="77777777" w:rsidR="003A7F11" w:rsidRPr="00C479FC" w:rsidRDefault="003A7F11" w:rsidP="003A7F11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4. Maskenbeatmung mit und ohne Hilfsmittel</w:t>
            </w:r>
          </w:p>
        </w:tc>
        <w:sdt>
          <w:sdtPr>
            <w:rPr>
              <w:bCs/>
              <w:lang w:val="de-AT"/>
            </w:rPr>
            <w:id w:val="25934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3B2F6F9" w14:textId="3C6C3C9D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3B98620" w14:textId="77777777" w:rsidR="003A7F11" w:rsidRPr="00C479FC" w:rsidRDefault="003A7F11" w:rsidP="003A7F11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052571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F5B4108" w14:textId="17D57C82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A7F11" w:rsidRPr="00C479FC" w14:paraId="0DC348D1" w14:textId="77777777" w:rsidTr="00E52A46">
        <w:trPr>
          <w:jc w:val="center"/>
        </w:trPr>
        <w:tc>
          <w:tcPr>
            <w:tcW w:w="7100" w:type="dxa"/>
            <w:vAlign w:val="center"/>
          </w:tcPr>
          <w:p w14:paraId="32472F35" w14:textId="77777777" w:rsidR="003A7F11" w:rsidRPr="00C479FC" w:rsidRDefault="003A7F11" w:rsidP="003A7F11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5. Anlage und Beatmung über einen supraglottischen Atemweg</w:t>
            </w:r>
          </w:p>
        </w:tc>
        <w:sdt>
          <w:sdtPr>
            <w:rPr>
              <w:bCs/>
              <w:lang w:val="de-AT"/>
            </w:rPr>
            <w:id w:val="-39982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FEAC31E" w14:textId="0BC3AFCC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C4C3EF3" w14:textId="77777777" w:rsidR="003A7F11" w:rsidRPr="00C479FC" w:rsidRDefault="003A7F11" w:rsidP="003A7F11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629779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417BD3B" w14:textId="490CC9A3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17CD3F3D" w14:textId="77777777" w:rsidR="00BA2613" w:rsidRPr="00C479FC" w:rsidRDefault="00BA2613">
      <w:pPr>
        <w:spacing w:after="20"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C479FC" w14:paraId="68C1AFB8" w14:textId="77777777" w:rsidTr="003A7F11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7FFBB50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b/>
                <w:lang w:val="de-AT"/>
              </w:rPr>
              <w:t>2. Basismedizin</w:t>
            </w:r>
          </w:p>
        </w:tc>
      </w:tr>
      <w:tr w:rsidR="00BA2613" w:rsidRPr="00C479FC" w14:paraId="4E030A9C" w14:textId="77777777" w:rsidTr="003A7F11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97F26DE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b/>
                <w:lang w:val="de-AT"/>
              </w:rPr>
              <w:t>A) Kenntnisse/Erfahrungen</w:t>
            </w:r>
          </w:p>
        </w:tc>
      </w:tr>
      <w:tr w:rsidR="00BA2613" w:rsidRPr="00C479FC" w14:paraId="19DA738E" w14:textId="77777777" w:rsidTr="003A7F11">
        <w:trPr>
          <w:trHeight w:val="4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B8DCC11" w14:textId="4737D862" w:rsidR="00BA2613" w:rsidRPr="003A7F11" w:rsidRDefault="00A135FA" w:rsidP="00C479FC">
            <w:pPr>
              <w:rPr>
                <w:bCs/>
                <w:szCs w:val="14"/>
                <w:lang w:val="de-AT"/>
              </w:rPr>
            </w:pPr>
            <w:r w:rsidRPr="003A7F11">
              <w:rPr>
                <w:bCs/>
                <w:szCs w:val="14"/>
                <w:lang w:val="de-AT"/>
              </w:rPr>
              <w:t>1. Einschätzen des Anästhesierisikos anhand der Anamnese, des Prämedikationsgespräches und der Größe des</w:t>
            </w:r>
            <w:r w:rsidR="00C479FC" w:rsidRPr="003A7F11">
              <w:rPr>
                <w:bCs/>
                <w:szCs w:val="14"/>
                <w:lang w:val="de-AT"/>
              </w:rPr>
              <w:t xml:space="preserve"> </w:t>
            </w:r>
            <w:r w:rsidRPr="003A7F11">
              <w:rPr>
                <w:bCs/>
                <w:szCs w:val="14"/>
                <w:lang w:val="de-AT"/>
              </w:rPr>
              <w:t>geplanten Eingriffs</w:t>
            </w:r>
          </w:p>
        </w:tc>
      </w:tr>
      <w:tr w:rsidR="00BA2613" w:rsidRPr="00C479FC" w14:paraId="69C86E8B" w14:textId="77777777" w:rsidTr="003A7F11">
        <w:trPr>
          <w:trHeight w:val="31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647C11D" w14:textId="10D26844" w:rsidR="00BA2613" w:rsidRPr="003A7F11" w:rsidRDefault="00A135FA" w:rsidP="00C479FC">
            <w:pPr>
              <w:rPr>
                <w:bCs/>
                <w:szCs w:val="14"/>
                <w:lang w:val="de-AT"/>
              </w:rPr>
            </w:pPr>
            <w:r w:rsidRPr="003A7F11">
              <w:rPr>
                <w:bCs/>
                <w:szCs w:val="14"/>
                <w:lang w:val="de-AT"/>
              </w:rPr>
              <w:t>2. Führen des Anamnesegespräches anhand eines strukturierten Fragebogens im Rahmen des</w:t>
            </w:r>
            <w:r w:rsidR="00C479FC" w:rsidRPr="003A7F11">
              <w:rPr>
                <w:bCs/>
                <w:szCs w:val="14"/>
                <w:lang w:val="de-AT"/>
              </w:rPr>
              <w:t xml:space="preserve"> </w:t>
            </w:r>
            <w:r w:rsidRPr="003A7F11">
              <w:rPr>
                <w:bCs/>
                <w:szCs w:val="14"/>
                <w:lang w:val="de-AT"/>
              </w:rPr>
              <w:t>Prämedikationsgespräches</w:t>
            </w:r>
          </w:p>
        </w:tc>
      </w:tr>
      <w:tr w:rsidR="00BA2613" w:rsidRPr="00C479FC" w14:paraId="11C0D1C5" w14:textId="77777777" w:rsidTr="003A7F11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945B1BF" w14:textId="77777777" w:rsidR="00BA2613" w:rsidRPr="003A7F11" w:rsidRDefault="00A135FA">
            <w:pPr>
              <w:rPr>
                <w:bCs/>
                <w:szCs w:val="14"/>
                <w:lang w:val="de-AT"/>
              </w:rPr>
            </w:pPr>
            <w:r w:rsidRPr="003A7F11">
              <w:rPr>
                <w:bCs/>
                <w:szCs w:val="14"/>
                <w:lang w:val="de-AT"/>
              </w:rPr>
              <w:t>3. Grundlagen der präoperativen Diagnostik</w:t>
            </w:r>
          </w:p>
        </w:tc>
      </w:tr>
      <w:tr w:rsidR="00BA2613" w:rsidRPr="00C479FC" w14:paraId="762AB592" w14:textId="77777777" w:rsidTr="003A7F11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D3C1CD4" w14:textId="77777777" w:rsidR="00BA2613" w:rsidRPr="003A7F11" w:rsidRDefault="00A135FA">
            <w:pPr>
              <w:rPr>
                <w:bCs/>
                <w:szCs w:val="14"/>
                <w:lang w:val="de-AT"/>
              </w:rPr>
            </w:pPr>
            <w:r w:rsidRPr="003A7F11">
              <w:rPr>
                <w:bCs/>
                <w:szCs w:val="14"/>
                <w:lang w:val="de-AT"/>
              </w:rPr>
              <w:t>4. Bedeutung von präoperativer Nüchternheit, Aspirationsrisiko und Infektfreiheit</w:t>
            </w:r>
          </w:p>
        </w:tc>
      </w:tr>
      <w:tr w:rsidR="00BA2613" w:rsidRPr="00C479FC" w14:paraId="615C1008" w14:textId="77777777" w:rsidTr="003A7F11">
        <w:trPr>
          <w:trHeight w:val="8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F790905" w14:textId="0B9A58E0" w:rsidR="00BA2613" w:rsidRPr="003A7F11" w:rsidRDefault="00A135FA" w:rsidP="00C479FC">
            <w:pPr>
              <w:rPr>
                <w:bCs/>
                <w:szCs w:val="14"/>
                <w:lang w:val="de-AT"/>
              </w:rPr>
            </w:pPr>
            <w:r w:rsidRPr="003A7F11">
              <w:rPr>
                <w:bCs/>
                <w:szCs w:val="14"/>
                <w:lang w:val="de-AT"/>
              </w:rPr>
              <w:t>5. Indikation zur perioperativen Weiterführung bzw. Unterbrechung einer vorbestehenden Medikation (z.B.</w:t>
            </w:r>
            <w:r w:rsidR="00C479FC" w:rsidRPr="003A7F11">
              <w:rPr>
                <w:bCs/>
                <w:szCs w:val="14"/>
                <w:lang w:val="de-AT"/>
              </w:rPr>
              <w:t xml:space="preserve"> </w:t>
            </w:r>
            <w:r w:rsidRPr="003A7F11">
              <w:rPr>
                <w:bCs/>
                <w:szCs w:val="14"/>
                <w:lang w:val="de-AT"/>
              </w:rPr>
              <w:t>Antikoagulantien, Antiplättchentherapie, Antidiabetika, Antihypertensiva)</w:t>
            </w:r>
          </w:p>
        </w:tc>
      </w:tr>
      <w:tr w:rsidR="00BA2613" w:rsidRPr="00C479FC" w14:paraId="60F8BC77" w14:textId="77777777" w:rsidTr="003A7F11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3DFEFA1" w14:textId="77777777" w:rsidR="00BA2613" w:rsidRPr="003A7F11" w:rsidRDefault="00A135FA">
            <w:pPr>
              <w:rPr>
                <w:bCs/>
                <w:szCs w:val="14"/>
                <w:lang w:val="de-AT"/>
              </w:rPr>
            </w:pPr>
            <w:r w:rsidRPr="003A7F11">
              <w:rPr>
                <w:bCs/>
                <w:szCs w:val="14"/>
                <w:lang w:val="de-AT"/>
              </w:rPr>
              <w:t>6. Indikation zur präoperativen Anämiediagnostik und -korrektur, Patient-Blood-Management</w:t>
            </w:r>
          </w:p>
        </w:tc>
      </w:tr>
      <w:tr w:rsidR="00BA2613" w:rsidRPr="00C479FC" w14:paraId="128DB66E" w14:textId="77777777" w:rsidTr="003A7F11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1631E49" w14:textId="77777777" w:rsidR="00BA2613" w:rsidRPr="003A7F11" w:rsidRDefault="00A135FA">
            <w:pPr>
              <w:rPr>
                <w:bCs/>
                <w:szCs w:val="14"/>
                <w:lang w:val="de-AT"/>
              </w:rPr>
            </w:pPr>
            <w:r w:rsidRPr="003A7F11">
              <w:rPr>
                <w:bCs/>
                <w:szCs w:val="14"/>
                <w:lang w:val="de-AT"/>
              </w:rPr>
              <w:t>7. Indikationsstellung für die perioperative Antibiotikaprophylaxe/-therapie</w:t>
            </w:r>
          </w:p>
        </w:tc>
      </w:tr>
      <w:tr w:rsidR="00BA2613" w:rsidRPr="00C479FC" w14:paraId="47337240" w14:textId="77777777" w:rsidTr="003A7F11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19C609E" w14:textId="77777777" w:rsidR="00BA2613" w:rsidRPr="003A7F11" w:rsidRDefault="00A135FA">
            <w:pPr>
              <w:rPr>
                <w:bCs/>
                <w:szCs w:val="14"/>
                <w:lang w:val="de-AT"/>
              </w:rPr>
            </w:pPr>
            <w:r w:rsidRPr="003A7F11">
              <w:rPr>
                <w:bCs/>
                <w:szCs w:val="14"/>
                <w:lang w:val="de-AT"/>
              </w:rPr>
              <w:t>8. Rechtliche Grundlagen der Patientinnen- und Patientenaufklärung und Anästhesie-Freigabe</w:t>
            </w:r>
          </w:p>
        </w:tc>
      </w:tr>
      <w:tr w:rsidR="00BA2613" w:rsidRPr="00C479FC" w14:paraId="3A5A72B2" w14:textId="77777777" w:rsidTr="003A7F11">
        <w:trPr>
          <w:trHeight w:val="5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BB2EDD3" w14:textId="77777777" w:rsidR="00BA2613" w:rsidRPr="003A7F11" w:rsidRDefault="00A135FA">
            <w:pPr>
              <w:rPr>
                <w:bCs/>
                <w:szCs w:val="14"/>
                <w:lang w:val="de-AT"/>
              </w:rPr>
            </w:pPr>
            <w:r w:rsidRPr="003A7F11">
              <w:rPr>
                <w:bCs/>
                <w:szCs w:val="14"/>
                <w:lang w:val="de-AT"/>
              </w:rPr>
              <w:t>9. Erhebung klinischer Hinweise für einen schwierigen Atemweg</w:t>
            </w:r>
          </w:p>
        </w:tc>
      </w:tr>
    </w:tbl>
    <w:p w14:paraId="3AEEF599" w14:textId="77777777" w:rsidR="00BA2613" w:rsidRPr="00C479FC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1E069B" w:rsidRPr="00C479FC" w14:paraId="474D87F5" w14:textId="77777777" w:rsidTr="00E52A46">
        <w:trPr>
          <w:tblHeader/>
          <w:jc w:val="center"/>
        </w:trPr>
        <w:tc>
          <w:tcPr>
            <w:tcW w:w="7100" w:type="dxa"/>
            <w:vAlign w:val="center"/>
          </w:tcPr>
          <w:p w14:paraId="7C50CDBD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42F1BFB9" w14:textId="77777777" w:rsidR="001E069B" w:rsidRPr="00C479FC" w:rsidRDefault="00ED3541">
            <w:pPr>
              <w:jc w:val="center"/>
              <w:rPr>
                <w:lang w:val="de-AT"/>
              </w:rPr>
            </w:pPr>
            <w:r w:rsidRPr="00C479FC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4F5503FB" w14:textId="40638BF7" w:rsidR="001E069B" w:rsidRPr="00C479FC" w:rsidRDefault="001E069B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0B86A3FB" w14:textId="77777777" w:rsidR="001E069B" w:rsidRPr="00C479FC" w:rsidRDefault="00ED3541">
            <w:pPr>
              <w:jc w:val="center"/>
              <w:rPr>
                <w:lang w:val="de-AT"/>
              </w:rPr>
            </w:pPr>
            <w:r w:rsidRPr="00C479FC">
              <w:rPr>
                <w:b/>
                <w:lang w:val="de-AT"/>
              </w:rPr>
              <w:t>Nein</w:t>
            </w:r>
          </w:p>
        </w:tc>
      </w:tr>
      <w:tr w:rsidR="003A7F11" w:rsidRPr="00C479FC" w14:paraId="33BE985E" w14:textId="77777777" w:rsidTr="00E52A46">
        <w:trPr>
          <w:jc w:val="center"/>
        </w:trPr>
        <w:tc>
          <w:tcPr>
            <w:tcW w:w="7100" w:type="dxa"/>
            <w:vAlign w:val="center"/>
          </w:tcPr>
          <w:p w14:paraId="4C0C7D21" w14:textId="67CEA1E7" w:rsidR="003A7F11" w:rsidRPr="003A7F11" w:rsidRDefault="003A7F11" w:rsidP="003A7F11">
            <w:pPr>
              <w:rPr>
                <w:bCs/>
                <w:szCs w:val="14"/>
                <w:lang w:val="de-AT"/>
              </w:rPr>
            </w:pPr>
            <w:r w:rsidRPr="003A7F11">
              <w:rPr>
                <w:bCs/>
                <w:szCs w:val="14"/>
                <w:lang w:val="de-AT"/>
              </w:rPr>
              <w:t>1. Führen des Anamnesegesprächs anhand eines strukturierten Fragebogens im Rahmen des Prämedikationsgesprächs</w:t>
            </w:r>
          </w:p>
        </w:tc>
        <w:sdt>
          <w:sdtPr>
            <w:rPr>
              <w:bCs/>
              <w:lang w:val="de-AT"/>
            </w:rPr>
            <w:id w:val="-2114743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6292AB7" w14:textId="24E0B1BF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4586C26" w14:textId="77777777" w:rsidR="003A7F11" w:rsidRPr="00C479FC" w:rsidRDefault="003A7F11" w:rsidP="003A7F11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423368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F39B417" w14:textId="5B0FB1C5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A7F11" w:rsidRPr="00C479FC" w14:paraId="533EAF0B" w14:textId="77777777" w:rsidTr="00E52A46">
        <w:trPr>
          <w:jc w:val="center"/>
        </w:trPr>
        <w:tc>
          <w:tcPr>
            <w:tcW w:w="7100" w:type="dxa"/>
            <w:vAlign w:val="center"/>
          </w:tcPr>
          <w:p w14:paraId="31E828F6" w14:textId="77777777" w:rsidR="003A7F11" w:rsidRPr="003A7F11" w:rsidRDefault="003A7F11" w:rsidP="003A7F11">
            <w:pPr>
              <w:rPr>
                <w:bCs/>
                <w:szCs w:val="14"/>
                <w:lang w:val="de-AT"/>
              </w:rPr>
            </w:pPr>
            <w:r w:rsidRPr="003A7F11">
              <w:rPr>
                <w:bCs/>
                <w:szCs w:val="14"/>
                <w:lang w:val="de-AT"/>
              </w:rPr>
              <w:t>2. Grundlagen der präoperativen Diagnostik</w:t>
            </w:r>
          </w:p>
        </w:tc>
        <w:sdt>
          <w:sdtPr>
            <w:rPr>
              <w:bCs/>
              <w:lang w:val="de-AT"/>
            </w:rPr>
            <w:id w:val="13892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27844E7" w14:textId="05C5E362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AF81C19" w14:textId="77777777" w:rsidR="003A7F11" w:rsidRPr="00C479FC" w:rsidRDefault="003A7F11" w:rsidP="003A7F11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66066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B5ABE2E" w14:textId="546D99BE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A7F11" w:rsidRPr="00C479FC" w14:paraId="49A45DC3" w14:textId="77777777" w:rsidTr="00E52A46">
        <w:trPr>
          <w:jc w:val="center"/>
        </w:trPr>
        <w:tc>
          <w:tcPr>
            <w:tcW w:w="7100" w:type="dxa"/>
            <w:vAlign w:val="center"/>
          </w:tcPr>
          <w:p w14:paraId="4E7B41F6" w14:textId="75295A0B" w:rsidR="003A7F11" w:rsidRPr="003A7F11" w:rsidRDefault="003A7F11" w:rsidP="00A50BCD">
            <w:pPr>
              <w:rPr>
                <w:bCs/>
                <w:szCs w:val="14"/>
                <w:lang w:val="de-AT"/>
              </w:rPr>
            </w:pPr>
            <w:r w:rsidRPr="003A7F11">
              <w:rPr>
                <w:bCs/>
                <w:szCs w:val="14"/>
                <w:lang w:val="de-AT"/>
              </w:rPr>
              <w:t>3. Indikation zur perioperativen Weiterführung bzw. Unterbrechung einer vorbestehenden</w:t>
            </w:r>
            <w:r w:rsidR="00A50BCD">
              <w:rPr>
                <w:bCs/>
                <w:szCs w:val="14"/>
                <w:lang w:val="de-AT"/>
              </w:rPr>
              <w:t xml:space="preserve"> </w:t>
            </w:r>
            <w:r w:rsidRPr="003A7F11">
              <w:rPr>
                <w:bCs/>
                <w:szCs w:val="14"/>
                <w:lang w:val="de-AT"/>
              </w:rPr>
              <w:t>Medikation z.B. Antikoagulantien, Antiplättchentherapie, Antidiabetika, Antihypertensiva</w:t>
            </w:r>
          </w:p>
        </w:tc>
        <w:sdt>
          <w:sdtPr>
            <w:rPr>
              <w:bCs/>
              <w:lang w:val="de-AT"/>
            </w:rPr>
            <w:id w:val="39216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99E5028" w14:textId="60D54D6C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9760DE8" w14:textId="77777777" w:rsidR="003A7F11" w:rsidRPr="00C479FC" w:rsidRDefault="003A7F11" w:rsidP="003A7F11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46874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1007564" w14:textId="26ED6822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A7F11" w:rsidRPr="00C479FC" w14:paraId="47E53B94" w14:textId="77777777" w:rsidTr="00E52A46">
        <w:trPr>
          <w:jc w:val="center"/>
        </w:trPr>
        <w:tc>
          <w:tcPr>
            <w:tcW w:w="7100" w:type="dxa"/>
            <w:vAlign w:val="center"/>
          </w:tcPr>
          <w:p w14:paraId="41ADD2EA" w14:textId="77777777" w:rsidR="003A7F11" w:rsidRPr="003A7F11" w:rsidRDefault="003A7F11" w:rsidP="003A7F11">
            <w:pPr>
              <w:rPr>
                <w:bCs/>
                <w:szCs w:val="14"/>
                <w:lang w:val="de-AT"/>
              </w:rPr>
            </w:pPr>
            <w:r w:rsidRPr="003A7F11">
              <w:rPr>
                <w:bCs/>
                <w:szCs w:val="14"/>
                <w:lang w:val="de-AT"/>
              </w:rPr>
              <w:t>4. Erhebung klinischer Hinweise für einen schwierigen Atemweg</w:t>
            </w:r>
          </w:p>
        </w:tc>
        <w:sdt>
          <w:sdtPr>
            <w:rPr>
              <w:bCs/>
              <w:lang w:val="de-AT"/>
            </w:rPr>
            <w:id w:val="-10904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4812304" w14:textId="0461F4F6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9291949" w14:textId="77777777" w:rsidR="003A7F11" w:rsidRPr="00C479FC" w:rsidRDefault="003A7F11" w:rsidP="003A7F11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204670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8BBCE47" w14:textId="15DC69FE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3CC5B682" w14:textId="77777777" w:rsidR="00BA2613" w:rsidRPr="00C479FC" w:rsidRDefault="00BA2613">
      <w:pPr>
        <w:spacing w:after="20" w:line="20" w:lineRule="exact"/>
        <w:rPr>
          <w:lang w:val="de-AT"/>
        </w:rPr>
      </w:pPr>
    </w:p>
    <w:tbl>
      <w:tblPr>
        <w:tblW w:w="948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3"/>
      </w:tblGrid>
      <w:tr w:rsidR="00BA2613" w:rsidRPr="00C479FC" w14:paraId="3B50E17C" w14:textId="77777777" w:rsidTr="003A7F11">
        <w:trPr>
          <w:trHeight w:val="19"/>
          <w:jc w:val="center"/>
        </w:trPr>
        <w:tc>
          <w:tcPr>
            <w:tcW w:w="948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7F77504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b/>
                <w:lang w:val="de-AT"/>
              </w:rPr>
              <w:t>3. Fachspezifische Medizin</w:t>
            </w:r>
          </w:p>
        </w:tc>
      </w:tr>
      <w:tr w:rsidR="00BA2613" w:rsidRPr="00C479FC" w14:paraId="48AAE834" w14:textId="77777777" w:rsidTr="003A7F11">
        <w:trPr>
          <w:trHeight w:val="19"/>
          <w:jc w:val="center"/>
        </w:trPr>
        <w:tc>
          <w:tcPr>
            <w:tcW w:w="948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8E73361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b/>
                <w:lang w:val="de-AT"/>
              </w:rPr>
              <w:t>A) Kenntnisse/Erfahrungen</w:t>
            </w:r>
          </w:p>
        </w:tc>
      </w:tr>
      <w:tr w:rsidR="00BA2613" w:rsidRPr="00C479FC" w14:paraId="56E2C34F" w14:textId="77777777" w:rsidTr="003A7F11">
        <w:trPr>
          <w:trHeight w:val="19"/>
          <w:jc w:val="center"/>
        </w:trPr>
        <w:tc>
          <w:tcPr>
            <w:tcW w:w="948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F9AF62B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1. Allgemeine Abläufe bei Allgemein- und Regionalanästhesien</w:t>
            </w:r>
          </w:p>
        </w:tc>
      </w:tr>
      <w:tr w:rsidR="00BA2613" w:rsidRPr="00C479FC" w14:paraId="3ED66CCD" w14:textId="77777777" w:rsidTr="003A7F11">
        <w:trPr>
          <w:trHeight w:val="19"/>
          <w:jc w:val="center"/>
        </w:trPr>
        <w:tc>
          <w:tcPr>
            <w:tcW w:w="948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46B98EC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2. Beurteilung der Anästhesietiefe und Ausbreitung einer Regionalanästhesie</w:t>
            </w:r>
          </w:p>
        </w:tc>
      </w:tr>
      <w:tr w:rsidR="00BA2613" w:rsidRPr="00C479FC" w14:paraId="2A116057" w14:textId="77777777" w:rsidTr="003A7F11">
        <w:trPr>
          <w:trHeight w:val="19"/>
          <w:jc w:val="center"/>
        </w:trPr>
        <w:tc>
          <w:tcPr>
            <w:tcW w:w="948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18D0DC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3. Grundlagen der Beatmung</w:t>
            </w:r>
          </w:p>
        </w:tc>
      </w:tr>
      <w:tr w:rsidR="00BA2613" w:rsidRPr="00C479FC" w14:paraId="42EA6A0F" w14:textId="77777777" w:rsidTr="003A7F11">
        <w:trPr>
          <w:trHeight w:val="19"/>
          <w:jc w:val="center"/>
        </w:trPr>
        <w:tc>
          <w:tcPr>
            <w:tcW w:w="948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7A9A9F7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4. Stufen der Sedierung, Voraussetzungen und Risiken der (Analgo)-Sedierung</w:t>
            </w:r>
          </w:p>
        </w:tc>
      </w:tr>
      <w:tr w:rsidR="00BA2613" w:rsidRPr="00C479FC" w14:paraId="5AD057A0" w14:textId="77777777" w:rsidTr="003A7F11">
        <w:trPr>
          <w:trHeight w:val="19"/>
          <w:jc w:val="center"/>
        </w:trPr>
        <w:tc>
          <w:tcPr>
            <w:tcW w:w="948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5F388B5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5. Anwendung der OP-Sicherheits-Checkliste</w:t>
            </w:r>
          </w:p>
        </w:tc>
      </w:tr>
      <w:tr w:rsidR="00BA2613" w:rsidRPr="00C479FC" w14:paraId="795161C2" w14:textId="77777777" w:rsidTr="003A7F11">
        <w:trPr>
          <w:trHeight w:val="19"/>
          <w:jc w:val="center"/>
        </w:trPr>
        <w:tc>
          <w:tcPr>
            <w:tcW w:w="948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5BE8718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6. Intraoperative Flüssigkeits- und Volumentherapie</w:t>
            </w:r>
          </w:p>
        </w:tc>
      </w:tr>
      <w:tr w:rsidR="00BA2613" w:rsidRPr="00C479FC" w14:paraId="69283FCA" w14:textId="77777777" w:rsidTr="003A7F11">
        <w:trPr>
          <w:trHeight w:val="19"/>
          <w:jc w:val="center"/>
        </w:trPr>
        <w:tc>
          <w:tcPr>
            <w:tcW w:w="948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220389A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7. Intraoperative Blutkomponententherapie</w:t>
            </w:r>
          </w:p>
        </w:tc>
      </w:tr>
      <w:tr w:rsidR="00BA2613" w:rsidRPr="00C479FC" w14:paraId="29EEA570" w14:textId="77777777" w:rsidTr="003A7F11">
        <w:trPr>
          <w:trHeight w:val="19"/>
          <w:jc w:val="center"/>
        </w:trPr>
        <w:tc>
          <w:tcPr>
            <w:tcW w:w="948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8240C0A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8. Perioperative Hygienemaßnahmen</w:t>
            </w:r>
          </w:p>
        </w:tc>
      </w:tr>
      <w:tr w:rsidR="00BA2613" w:rsidRPr="00C479FC" w14:paraId="11A5D947" w14:textId="77777777" w:rsidTr="003A7F11">
        <w:trPr>
          <w:trHeight w:val="19"/>
          <w:jc w:val="center"/>
        </w:trPr>
        <w:tc>
          <w:tcPr>
            <w:tcW w:w="948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4D904E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9. Präoxygenierung</w:t>
            </w:r>
          </w:p>
        </w:tc>
      </w:tr>
      <w:tr w:rsidR="00BA2613" w:rsidRPr="00C479FC" w14:paraId="20661C85" w14:textId="77777777" w:rsidTr="003A7F11">
        <w:trPr>
          <w:trHeight w:val="19"/>
          <w:jc w:val="center"/>
        </w:trPr>
        <w:tc>
          <w:tcPr>
            <w:tcW w:w="948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28D4393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10. Maskenbeatmung</w:t>
            </w:r>
          </w:p>
        </w:tc>
      </w:tr>
      <w:tr w:rsidR="00BA2613" w:rsidRPr="00C479FC" w14:paraId="08197003" w14:textId="77777777" w:rsidTr="003A7F11">
        <w:trPr>
          <w:trHeight w:val="19"/>
          <w:jc w:val="center"/>
        </w:trPr>
        <w:tc>
          <w:tcPr>
            <w:tcW w:w="948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860E40D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11. Endotracheale Intubation</w:t>
            </w:r>
          </w:p>
        </w:tc>
      </w:tr>
      <w:tr w:rsidR="00BA2613" w:rsidRPr="00C479FC" w14:paraId="16B1E4CA" w14:textId="77777777" w:rsidTr="003A7F11">
        <w:trPr>
          <w:trHeight w:val="19"/>
          <w:jc w:val="center"/>
        </w:trPr>
        <w:tc>
          <w:tcPr>
            <w:tcW w:w="948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2EAD9C9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12. Anlage von Zugängen und Sonden</w:t>
            </w:r>
          </w:p>
        </w:tc>
      </w:tr>
      <w:tr w:rsidR="00BA2613" w:rsidRPr="00C479FC" w14:paraId="1FB92D27" w14:textId="77777777" w:rsidTr="003A7F11">
        <w:trPr>
          <w:trHeight w:val="19"/>
          <w:jc w:val="center"/>
        </w:trPr>
        <w:tc>
          <w:tcPr>
            <w:tcW w:w="948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1A2DB05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13. Multimodale Schmerztherapie</w:t>
            </w:r>
          </w:p>
        </w:tc>
      </w:tr>
    </w:tbl>
    <w:p w14:paraId="1E05FEF2" w14:textId="77777777" w:rsidR="00BA2613" w:rsidRPr="00C479FC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1E069B" w:rsidRPr="00C479FC" w14:paraId="0E1589EC" w14:textId="77777777" w:rsidTr="00E52A46">
        <w:trPr>
          <w:tblHeader/>
          <w:jc w:val="center"/>
        </w:trPr>
        <w:tc>
          <w:tcPr>
            <w:tcW w:w="7100" w:type="dxa"/>
            <w:vAlign w:val="center"/>
          </w:tcPr>
          <w:p w14:paraId="67125238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44E9130C" w14:textId="77777777" w:rsidR="001E069B" w:rsidRPr="00C479FC" w:rsidRDefault="00ED3541">
            <w:pPr>
              <w:jc w:val="center"/>
              <w:rPr>
                <w:lang w:val="de-AT"/>
              </w:rPr>
            </w:pPr>
            <w:r w:rsidRPr="00C479FC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3C8C91FF" w14:textId="3FEB383A" w:rsidR="001E069B" w:rsidRPr="00C479FC" w:rsidRDefault="00ED3541">
            <w:pPr>
              <w:jc w:val="center"/>
              <w:rPr>
                <w:lang w:val="de-AT"/>
              </w:rPr>
            </w:pPr>
            <w:r w:rsidRPr="00C479FC">
              <w:rPr>
                <w:b/>
                <w:lang w:val="de-AT"/>
              </w:rPr>
              <w:t>Anzahl pro Jahr</w:t>
            </w:r>
            <w:r w:rsidRPr="00C479FC">
              <w:rPr>
                <w:lang w:val="de-AT"/>
              </w:rPr>
              <w:br/>
            </w:r>
            <w:r w:rsidR="00CC1622">
              <w:rPr>
                <w:b/>
                <w:lang w:val="de-AT"/>
              </w:rPr>
              <w:t>angeben in grün gefärbte</w:t>
            </w:r>
            <w:r w:rsidR="00562B89">
              <w:rPr>
                <w:b/>
                <w:lang w:val="de-AT"/>
              </w:rPr>
              <w:t>n</w:t>
            </w:r>
            <w:r w:rsidR="00CC1622">
              <w:rPr>
                <w:b/>
                <w:lang w:val="de-AT"/>
              </w:rPr>
              <w:t xml:space="preserve"> Spalte</w:t>
            </w:r>
            <w:r w:rsidR="00562B89">
              <w:rPr>
                <w:b/>
                <w:lang w:val="de-AT"/>
              </w:rPr>
              <w:t>n</w:t>
            </w:r>
          </w:p>
        </w:tc>
        <w:tc>
          <w:tcPr>
            <w:tcW w:w="574" w:type="dxa"/>
            <w:vAlign w:val="center"/>
          </w:tcPr>
          <w:p w14:paraId="77C9A6EB" w14:textId="77777777" w:rsidR="001E069B" w:rsidRPr="00C479FC" w:rsidRDefault="00ED3541">
            <w:pPr>
              <w:jc w:val="center"/>
              <w:rPr>
                <w:lang w:val="de-AT"/>
              </w:rPr>
            </w:pPr>
            <w:r w:rsidRPr="00C479FC">
              <w:rPr>
                <w:b/>
                <w:lang w:val="de-AT"/>
              </w:rPr>
              <w:t>Nein</w:t>
            </w:r>
          </w:p>
        </w:tc>
      </w:tr>
      <w:tr w:rsidR="003A7F11" w:rsidRPr="00C479FC" w14:paraId="4016920A" w14:textId="77777777" w:rsidTr="00E52A46">
        <w:trPr>
          <w:jc w:val="center"/>
        </w:trPr>
        <w:tc>
          <w:tcPr>
            <w:tcW w:w="7100" w:type="dxa"/>
            <w:vAlign w:val="center"/>
          </w:tcPr>
          <w:p w14:paraId="6B58E2A5" w14:textId="77777777" w:rsidR="003A7F11" w:rsidRPr="00C479FC" w:rsidRDefault="003A7F11" w:rsidP="003A7F11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1. Einstellung eines Beatmungsgeräts</w:t>
            </w:r>
          </w:p>
        </w:tc>
        <w:sdt>
          <w:sdtPr>
            <w:rPr>
              <w:bCs/>
              <w:lang w:val="de-AT"/>
            </w:rPr>
            <w:id w:val="927070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BFBD1D2" w14:textId="15BE2A69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6AD4520" w14:textId="77777777" w:rsidR="003A7F11" w:rsidRPr="00C479FC" w:rsidRDefault="003A7F11" w:rsidP="003A7F11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0504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0419C51" w14:textId="3B6DCA0C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A7F11" w:rsidRPr="00C479FC" w14:paraId="7B0D53C6" w14:textId="77777777" w:rsidTr="00E52A46">
        <w:trPr>
          <w:jc w:val="center"/>
        </w:trPr>
        <w:tc>
          <w:tcPr>
            <w:tcW w:w="7100" w:type="dxa"/>
            <w:vAlign w:val="center"/>
          </w:tcPr>
          <w:p w14:paraId="3CED4F77" w14:textId="77777777" w:rsidR="003A7F11" w:rsidRPr="00C479FC" w:rsidRDefault="003A7F11" w:rsidP="003A7F11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2. Präoxygenierung</w:t>
            </w:r>
          </w:p>
        </w:tc>
        <w:sdt>
          <w:sdtPr>
            <w:rPr>
              <w:bCs/>
              <w:lang w:val="de-AT"/>
            </w:rPr>
            <w:id w:val="-69659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70E6D28" w14:textId="3F510DE2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F7E8B11" w14:textId="77777777" w:rsidR="003A7F11" w:rsidRPr="00C479FC" w:rsidRDefault="003A7F11" w:rsidP="003A7F11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193038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4AA0EFA" w14:textId="552E9354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ED3541" w:rsidRPr="00C479FC" w14:paraId="11F4DF86" w14:textId="77777777" w:rsidTr="00E52A46">
        <w:trPr>
          <w:jc w:val="center"/>
        </w:trPr>
        <w:tc>
          <w:tcPr>
            <w:tcW w:w="7100" w:type="dxa"/>
            <w:vAlign w:val="center"/>
          </w:tcPr>
          <w:p w14:paraId="4953D3A8" w14:textId="77777777" w:rsidR="00ED3541" w:rsidRPr="00C479FC" w:rsidRDefault="00ED3541" w:rsidP="00ED3541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3. Maskenbeatmung/supraglottischer Atemweg</w:t>
            </w:r>
          </w:p>
        </w:tc>
        <w:sdt>
          <w:sdtPr>
            <w:rPr>
              <w:bCs/>
              <w:lang w:val="de-AT"/>
            </w:rPr>
            <w:id w:val="-53758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FEBB045" w14:textId="308DF553" w:rsidR="00ED3541" w:rsidRPr="00C479FC" w:rsidRDefault="00ED3541" w:rsidP="00ED3541">
                <w:pPr>
                  <w:jc w:val="center"/>
                  <w:rPr>
                    <w:bCs/>
                    <w:lang w:val="de-AT"/>
                  </w:rPr>
                </w:pPr>
                <w:r w:rsidRPr="00C479FC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FD6118B" w14:textId="6D29FCF6" w:rsidR="00ED3541" w:rsidRPr="00C479FC" w:rsidRDefault="00ED3541" w:rsidP="00ED3541">
            <w:pPr>
              <w:jc w:val="center"/>
              <w:rPr>
                <w:bCs/>
                <w:lang w:val="de-AT"/>
              </w:rPr>
            </w:pPr>
            <w:r w:rsidRPr="00CC1622">
              <w:rPr>
                <w:bCs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C1622">
              <w:rPr>
                <w:bCs/>
                <w:highlight w:val="green"/>
                <w:lang w:val="de-AT"/>
              </w:rPr>
              <w:instrText xml:space="preserve"> FORMTEXT </w:instrText>
            </w:r>
            <w:r w:rsidRPr="00CC1622">
              <w:rPr>
                <w:bCs/>
                <w:highlight w:val="green"/>
                <w:lang w:val="de-AT"/>
              </w:rPr>
            </w:r>
            <w:r w:rsidRPr="00CC1622">
              <w:rPr>
                <w:bCs/>
                <w:highlight w:val="green"/>
                <w:lang w:val="de-AT"/>
              </w:rPr>
              <w:fldChar w:fldCharType="separate"/>
            </w:r>
            <w:r w:rsidRPr="00CC1622">
              <w:rPr>
                <w:bCs/>
                <w:noProof/>
                <w:highlight w:val="green"/>
                <w:lang w:val="de-AT"/>
              </w:rPr>
              <w:t> </w:t>
            </w:r>
            <w:r w:rsidRPr="00CC1622">
              <w:rPr>
                <w:bCs/>
                <w:noProof/>
                <w:highlight w:val="green"/>
                <w:lang w:val="de-AT"/>
              </w:rPr>
              <w:t> </w:t>
            </w:r>
            <w:r w:rsidRPr="00CC1622">
              <w:rPr>
                <w:bCs/>
                <w:noProof/>
                <w:highlight w:val="green"/>
                <w:lang w:val="de-AT"/>
              </w:rPr>
              <w:t> </w:t>
            </w:r>
            <w:r w:rsidRPr="00CC1622">
              <w:rPr>
                <w:bCs/>
                <w:noProof/>
                <w:highlight w:val="green"/>
                <w:lang w:val="de-AT"/>
              </w:rPr>
              <w:t> </w:t>
            </w:r>
            <w:r w:rsidRPr="00CC1622">
              <w:rPr>
                <w:bCs/>
                <w:noProof/>
                <w:highlight w:val="green"/>
                <w:lang w:val="de-AT"/>
              </w:rPr>
              <w:t> </w:t>
            </w:r>
            <w:r w:rsidRPr="00CC1622">
              <w:rPr>
                <w:bCs/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bCs/>
              <w:lang w:val="de-AT"/>
            </w:rPr>
            <w:id w:val="131945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26BF077" w14:textId="17650D97" w:rsidR="00ED3541" w:rsidRPr="00C479FC" w:rsidRDefault="00ED3541" w:rsidP="00ED3541">
                <w:pPr>
                  <w:jc w:val="center"/>
                  <w:rPr>
                    <w:bCs/>
                    <w:lang w:val="de-AT"/>
                  </w:rPr>
                </w:pPr>
                <w:r w:rsidRPr="00C479FC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ED3541" w:rsidRPr="00C479FC" w14:paraId="21C7AC00" w14:textId="77777777" w:rsidTr="00E52A46">
        <w:trPr>
          <w:jc w:val="center"/>
        </w:trPr>
        <w:tc>
          <w:tcPr>
            <w:tcW w:w="7100" w:type="dxa"/>
            <w:vAlign w:val="center"/>
          </w:tcPr>
          <w:p w14:paraId="7A2FC66F" w14:textId="77777777" w:rsidR="00ED3541" w:rsidRPr="00C479FC" w:rsidRDefault="00ED3541" w:rsidP="00ED3541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4. Endotracheale Intubation</w:t>
            </w:r>
          </w:p>
        </w:tc>
        <w:sdt>
          <w:sdtPr>
            <w:rPr>
              <w:bCs/>
              <w:lang w:val="de-AT"/>
            </w:rPr>
            <w:id w:val="66289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5DC775B" w14:textId="664396D6" w:rsidR="00ED3541" w:rsidRPr="00C479FC" w:rsidRDefault="00ED3541" w:rsidP="00ED3541">
                <w:pPr>
                  <w:jc w:val="center"/>
                  <w:rPr>
                    <w:bCs/>
                    <w:lang w:val="de-AT"/>
                  </w:rPr>
                </w:pPr>
                <w:r w:rsidRPr="00C479FC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5DB883E" w14:textId="4491D7D9" w:rsidR="00ED3541" w:rsidRPr="00C479FC" w:rsidRDefault="00ED3541" w:rsidP="00ED3541">
            <w:pPr>
              <w:jc w:val="center"/>
              <w:rPr>
                <w:bCs/>
                <w:lang w:val="de-AT"/>
              </w:rPr>
            </w:pPr>
            <w:r w:rsidRPr="00CC1622">
              <w:rPr>
                <w:bCs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C1622">
              <w:rPr>
                <w:bCs/>
                <w:highlight w:val="green"/>
                <w:lang w:val="de-AT"/>
              </w:rPr>
              <w:instrText xml:space="preserve"> FORMTEXT </w:instrText>
            </w:r>
            <w:r w:rsidRPr="00CC1622">
              <w:rPr>
                <w:bCs/>
                <w:highlight w:val="green"/>
                <w:lang w:val="de-AT"/>
              </w:rPr>
            </w:r>
            <w:r w:rsidRPr="00CC1622">
              <w:rPr>
                <w:bCs/>
                <w:highlight w:val="green"/>
                <w:lang w:val="de-AT"/>
              </w:rPr>
              <w:fldChar w:fldCharType="separate"/>
            </w:r>
            <w:r w:rsidRPr="00CC1622">
              <w:rPr>
                <w:bCs/>
                <w:noProof/>
                <w:highlight w:val="green"/>
                <w:lang w:val="de-AT"/>
              </w:rPr>
              <w:t> </w:t>
            </w:r>
            <w:r w:rsidRPr="00CC1622">
              <w:rPr>
                <w:bCs/>
                <w:noProof/>
                <w:highlight w:val="green"/>
                <w:lang w:val="de-AT"/>
              </w:rPr>
              <w:t> </w:t>
            </w:r>
            <w:r w:rsidRPr="00CC1622">
              <w:rPr>
                <w:bCs/>
                <w:noProof/>
                <w:highlight w:val="green"/>
                <w:lang w:val="de-AT"/>
              </w:rPr>
              <w:t> </w:t>
            </w:r>
            <w:r w:rsidRPr="00CC1622">
              <w:rPr>
                <w:bCs/>
                <w:noProof/>
                <w:highlight w:val="green"/>
                <w:lang w:val="de-AT"/>
              </w:rPr>
              <w:t> </w:t>
            </w:r>
            <w:r w:rsidRPr="00CC1622">
              <w:rPr>
                <w:bCs/>
                <w:noProof/>
                <w:highlight w:val="green"/>
                <w:lang w:val="de-AT"/>
              </w:rPr>
              <w:t> </w:t>
            </w:r>
            <w:r w:rsidRPr="00CC1622">
              <w:rPr>
                <w:bCs/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bCs/>
              <w:lang w:val="de-AT"/>
            </w:rPr>
            <w:id w:val="107007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206967B" w14:textId="39161916" w:rsidR="00ED3541" w:rsidRPr="00C479FC" w:rsidRDefault="00ED3541" w:rsidP="00ED3541">
                <w:pPr>
                  <w:jc w:val="center"/>
                  <w:rPr>
                    <w:bCs/>
                    <w:lang w:val="de-AT"/>
                  </w:rPr>
                </w:pPr>
                <w:r w:rsidRPr="00C479FC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A7F11" w:rsidRPr="00C479FC" w14:paraId="30C4A241" w14:textId="77777777" w:rsidTr="00E52A46">
        <w:trPr>
          <w:jc w:val="center"/>
        </w:trPr>
        <w:tc>
          <w:tcPr>
            <w:tcW w:w="7100" w:type="dxa"/>
            <w:vAlign w:val="center"/>
          </w:tcPr>
          <w:p w14:paraId="041E4223" w14:textId="77777777" w:rsidR="003A7F11" w:rsidRPr="00C479FC" w:rsidRDefault="003A7F11" w:rsidP="003A7F11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5. Anlage von Zugängen und Sonden</w:t>
            </w:r>
          </w:p>
        </w:tc>
        <w:sdt>
          <w:sdtPr>
            <w:rPr>
              <w:bCs/>
              <w:lang w:val="de-AT"/>
            </w:rPr>
            <w:id w:val="-190574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7DBECCB" w14:textId="06214A95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B17E470" w14:textId="77777777" w:rsidR="003A7F11" w:rsidRPr="00C479FC" w:rsidRDefault="003A7F11" w:rsidP="003A7F11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90973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EA37B7A" w14:textId="4636EFF9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A7F11" w:rsidRPr="00C479FC" w14:paraId="196C90D4" w14:textId="77777777" w:rsidTr="00E52A46">
        <w:trPr>
          <w:jc w:val="center"/>
        </w:trPr>
        <w:tc>
          <w:tcPr>
            <w:tcW w:w="7100" w:type="dxa"/>
            <w:vAlign w:val="center"/>
          </w:tcPr>
          <w:p w14:paraId="02917487" w14:textId="77777777" w:rsidR="003A7F11" w:rsidRPr="00C479FC" w:rsidRDefault="003A7F11" w:rsidP="003A7F11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6. Multimodale Schmerztherapie</w:t>
            </w:r>
          </w:p>
        </w:tc>
        <w:sdt>
          <w:sdtPr>
            <w:rPr>
              <w:bCs/>
              <w:lang w:val="de-AT"/>
            </w:rPr>
            <w:id w:val="-199217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1301B83" w14:textId="02D884DE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D9C3A79" w14:textId="77777777" w:rsidR="003A7F11" w:rsidRPr="00C479FC" w:rsidRDefault="003A7F11" w:rsidP="003A7F11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89820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D7C022E" w14:textId="52AF1667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74FCE111" w14:textId="77777777" w:rsidR="00BA2613" w:rsidRPr="00C479FC" w:rsidRDefault="00BA2613">
      <w:pPr>
        <w:spacing w:after="20" w:line="20" w:lineRule="exact"/>
        <w:rPr>
          <w:lang w:val="de-AT"/>
        </w:rPr>
      </w:pPr>
    </w:p>
    <w:tbl>
      <w:tblPr>
        <w:tblW w:w="949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BA2613" w:rsidRPr="00C479FC" w14:paraId="268CAA18" w14:textId="77777777" w:rsidTr="003A7F11">
        <w:trPr>
          <w:trHeight w:val="53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4533107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b/>
                <w:lang w:val="de-AT"/>
              </w:rPr>
              <w:t>4. Nachsorge</w:t>
            </w:r>
          </w:p>
        </w:tc>
      </w:tr>
      <w:tr w:rsidR="00BA2613" w:rsidRPr="00C479FC" w14:paraId="50BF7460" w14:textId="77777777" w:rsidTr="003A7F11">
        <w:trPr>
          <w:trHeight w:val="53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D66184E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b/>
                <w:lang w:val="de-AT"/>
              </w:rPr>
              <w:t>A) Kenntnisse/Erfahrungen</w:t>
            </w:r>
          </w:p>
        </w:tc>
      </w:tr>
      <w:tr w:rsidR="00BA2613" w:rsidRPr="00C479FC" w14:paraId="4CB9BDD2" w14:textId="77777777" w:rsidTr="003A7F11">
        <w:trPr>
          <w:trHeight w:val="53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BE07372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1. Management von typischen postoperativen Anästhesiekomplikationen</w:t>
            </w:r>
          </w:p>
        </w:tc>
      </w:tr>
      <w:tr w:rsidR="00BA2613" w:rsidRPr="00C479FC" w14:paraId="707969DD" w14:textId="77777777" w:rsidTr="003A7F11">
        <w:trPr>
          <w:trHeight w:val="53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CB4003A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2. Postoperative Schmerztherapie</w:t>
            </w:r>
          </w:p>
        </w:tc>
      </w:tr>
      <w:tr w:rsidR="00BA2613" w:rsidRPr="00C479FC" w14:paraId="1A5B391C" w14:textId="77777777" w:rsidTr="003A7F11">
        <w:trPr>
          <w:trHeight w:val="53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CDF3758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3. Postoperative O</w:t>
            </w:r>
            <w:r w:rsidRPr="00A50BCD">
              <w:rPr>
                <w:bCs/>
                <w:vertAlign w:val="subscript"/>
                <w:lang w:val="de-AT"/>
              </w:rPr>
              <w:t>2</w:t>
            </w:r>
            <w:r w:rsidRPr="00C479FC">
              <w:rPr>
                <w:bCs/>
                <w:lang w:val="de-AT"/>
              </w:rPr>
              <w:t>- und Atemtherapie, (Früh-)Mobilisation</w:t>
            </w:r>
          </w:p>
        </w:tc>
      </w:tr>
      <w:tr w:rsidR="00BA2613" w:rsidRPr="00C479FC" w14:paraId="0748BDF5" w14:textId="77777777" w:rsidTr="003A7F11">
        <w:trPr>
          <w:trHeight w:val="53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8AAB0AD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4. Interpretation der Blutgasanalyse</w:t>
            </w:r>
          </w:p>
        </w:tc>
      </w:tr>
      <w:tr w:rsidR="00BA2613" w:rsidRPr="00C479FC" w14:paraId="42CA0C75" w14:textId="77777777" w:rsidTr="003A7F11">
        <w:trPr>
          <w:trHeight w:val="53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CAC2311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5. Interpretation von Elektrolytstörungen</w:t>
            </w:r>
          </w:p>
        </w:tc>
      </w:tr>
      <w:tr w:rsidR="00BA2613" w:rsidRPr="00C479FC" w14:paraId="0523DF2F" w14:textId="77777777" w:rsidTr="003A7F11">
        <w:trPr>
          <w:trHeight w:val="53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C4CB0B4" w14:textId="77777777" w:rsidR="00BA2613" w:rsidRPr="00C479FC" w:rsidRDefault="00A135FA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6. Erkennen einer relevanten postoperativen Nachblutung</w:t>
            </w:r>
          </w:p>
        </w:tc>
      </w:tr>
    </w:tbl>
    <w:p w14:paraId="4C35AFDE" w14:textId="77777777" w:rsidR="00BA2613" w:rsidRPr="00C479FC" w:rsidRDefault="00BA2613">
      <w:pPr>
        <w:spacing w:after="20" w:line="20" w:lineRule="exact"/>
        <w:rPr>
          <w:lang w:val="de-AT"/>
        </w:rPr>
      </w:pPr>
    </w:p>
    <w:p w14:paraId="5C37FF62" w14:textId="77777777" w:rsidR="00BA2613" w:rsidRPr="00C479FC" w:rsidRDefault="00BA2613">
      <w:pPr>
        <w:spacing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1E069B" w:rsidRPr="00C479FC" w14:paraId="48669103" w14:textId="77777777" w:rsidTr="00E52A46">
        <w:trPr>
          <w:tblHeader/>
          <w:jc w:val="center"/>
        </w:trPr>
        <w:tc>
          <w:tcPr>
            <w:tcW w:w="7100" w:type="dxa"/>
            <w:vAlign w:val="center"/>
          </w:tcPr>
          <w:p w14:paraId="6B4D3B80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0CF082BB" w14:textId="77777777" w:rsidR="001E069B" w:rsidRPr="00C479FC" w:rsidRDefault="00ED3541">
            <w:pPr>
              <w:jc w:val="center"/>
              <w:rPr>
                <w:lang w:val="de-AT"/>
              </w:rPr>
            </w:pPr>
            <w:r w:rsidRPr="00C479FC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01D402B3" w14:textId="05050A38" w:rsidR="00CC1622" w:rsidRPr="00C479FC" w:rsidRDefault="00CC1622" w:rsidP="00CC1622">
            <w:pPr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3D783A6F" w14:textId="77777777" w:rsidR="001E069B" w:rsidRPr="00C479FC" w:rsidRDefault="00ED3541">
            <w:pPr>
              <w:jc w:val="center"/>
              <w:rPr>
                <w:lang w:val="de-AT"/>
              </w:rPr>
            </w:pPr>
            <w:r w:rsidRPr="00C479FC">
              <w:rPr>
                <w:b/>
                <w:lang w:val="de-AT"/>
              </w:rPr>
              <w:t>Nein</w:t>
            </w:r>
          </w:p>
        </w:tc>
      </w:tr>
      <w:tr w:rsidR="003A7F11" w:rsidRPr="00C479FC" w14:paraId="31509E9D" w14:textId="77777777" w:rsidTr="00E52A46">
        <w:trPr>
          <w:jc w:val="center"/>
        </w:trPr>
        <w:tc>
          <w:tcPr>
            <w:tcW w:w="7100" w:type="dxa"/>
            <w:vAlign w:val="center"/>
          </w:tcPr>
          <w:p w14:paraId="21D60505" w14:textId="77777777" w:rsidR="003A7F11" w:rsidRPr="00C479FC" w:rsidRDefault="003A7F11" w:rsidP="003A7F11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1. Behandlung von postoperativen Schmerzen, Übelkeit und Erbrechen</w:t>
            </w:r>
          </w:p>
        </w:tc>
        <w:sdt>
          <w:sdtPr>
            <w:rPr>
              <w:bCs/>
              <w:lang w:val="de-AT"/>
            </w:rPr>
            <w:id w:val="991064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A8B5DFF" w14:textId="414A6AF8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FA1B68F" w14:textId="77777777" w:rsidR="003A7F11" w:rsidRPr="00C479FC" w:rsidRDefault="003A7F11" w:rsidP="003A7F11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60916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9E56B42" w14:textId="5EF68050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A7F11" w:rsidRPr="00C479FC" w14:paraId="17142E03" w14:textId="77777777" w:rsidTr="00E52A46">
        <w:trPr>
          <w:jc w:val="center"/>
        </w:trPr>
        <w:tc>
          <w:tcPr>
            <w:tcW w:w="7100" w:type="dxa"/>
            <w:vAlign w:val="center"/>
          </w:tcPr>
          <w:p w14:paraId="7CE1CC7E" w14:textId="77777777" w:rsidR="003A7F11" w:rsidRPr="00C479FC" w:rsidRDefault="003A7F11" w:rsidP="003A7F11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2. Behandlung einer postoperativen Atemstörung</w:t>
            </w:r>
          </w:p>
        </w:tc>
        <w:sdt>
          <w:sdtPr>
            <w:rPr>
              <w:bCs/>
              <w:lang w:val="de-AT"/>
            </w:rPr>
            <w:id w:val="166581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D6EE758" w14:textId="6A42120F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2AE18A0" w14:textId="77777777" w:rsidR="003A7F11" w:rsidRPr="00C479FC" w:rsidRDefault="003A7F11" w:rsidP="003A7F11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2528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BF37D22" w14:textId="38CF0100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A7F11" w:rsidRPr="00C479FC" w14:paraId="6E279890" w14:textId="77777777" w:rsidTr="00E52A46">
        <w:trPr>
          <w:jc w:val="center"/>
        </w:trPr>
        <w:tc>
          <w:tcPr>
            <w:tcW w:w="7100" w:type="dxa"/>
            <w:vAlign w:val="center"/>
          </w:tcPr>
          <w:p w14:paraId="7C35E674" w14:textId="77777777" w:rsidR="003A7F11" w:rsidRPr="00C479FC" w:rsidRDefault="003A7F11" w:rsidP="003A7F11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3. Korrektur von Elektrolytstörungen</w:t>
            </w:r>
          </w:p>
        </w:tc>
        <w:sdt>
          <w:sdtPr>
            <w:rPr>
              <w:bCs/>
              <w:lang w:val="de-AT"/>
            </w:rPr>
            <w:id w:val="-25512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AD6E747" w14:textId="5623BAB8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1736170" w14:textId="77777777" w:rsidR="003A7F11" w:rsidRPr="00C479FC" w:rsidRDefault="003A7F11" w:rsidP="003A7F11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736279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26DECF1" w14:textId="0BB6C664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A7F11" w:rsidRPr="00C479FC" w14:paraId="14DC109E" w14:textId="77777777" w:rsidTr="00E52A46">
        <w:trPr>
          <w:jc w:val="center"/>
        </w:trPr>
        <w:tc>
          <w:tcPr>
            <w:tcW w:w="7100" w:type="dxa"/>
            <w:vAlign w:val="center"/>
          </w:tcPr>
          <w:p w14:paraId="0014C34E" w14:textId="77777777" w:rsidR="003A7F11" w:rsidRPr="00C479FC" w:rsidRDefault="003A7F11" w:rsidP="003A7F11">
            <w:pPr>
              <w:rPr>
                <w:bCs/>
                <w:lang w:val="de-AT"/>
              </w:rPr>
            </w:pPr>
            <w:r w:rsidRPr="00C479FC">
              <w:rPr>
                <w:bCs/>
                <w:lang w:val="de-AT"/>
              </w:rPr>
              <w:t>4. Maßnahmen zur Behandlung einer relevanten postoperativen Nachblutung</w:t>
            </w:r>
          </w:p>
        </w:tc>
        <w:sdt>
          <w:sdtPr>
            <w:rPr>
              <w:bCs/>
              <w:lang w:val="de-AT"/>
            </w:rPr>
            <w:id w:val="-7059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7952588" w14:textId="6352B845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FCDB3F6" w14:textId="77777777" w:rsidR="003A7F11" w:rsidRPr="00C479FC" w:rsidRDefault="003A7F11" w:rsidP="003A7F11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286819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17DDEE0" w14:textId="4F9F3031" w:rsidR="003A7F11" w:rsidRPr="00C479FC" w:rsidRDefault="003A7F11" w:rsidP="003A7F11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59763DB0" w14:textId="77777777" w:rsidR="00BA2613" w:rsidRPr="00C479FC" w:rsidRDefault="00BA2613">
      <w:pPr>
        <w:spacing w:after="20" w:line="20" w:lineRule="exact"/>
        <w:rPr>
          <w:lang w:val="de-AT"/>
        </w:rPr>
      </w:pPr>
    </w:p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C479FC" w14:paraId="55DF080D" w14:textId="77777777" w:rsidTr="002A6A13">
        <w:trPr>
          <w:trHeight w:val="388"/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95CEF" w14:textId="77777777" w:rsidR="00BA2613" w:rsidRPr="00C479FC" w:rsidRDefault="00A135FA" w:rsidP="002A6A13">
            <w:pPr>
              <w:spacing w:line="176" w:lineRule="exact"/>
              <w:jc w:val="center"/>
              <w:rPr>
                <w:lang w:val="de-AT"/>
              </w:rPr>
            </w:pPr>
            <w:r w:rsidRPr="00C479FC">
              <w:rPr>
                <w:b/>
                <w:sz w:val="15"/>
                <w:lang w:val="de-AT"/>
              </w:rPr>
              <w:t>Entrustable Professional Activities (EPAs)</w:t>
            </w:r>
          </w:p>
        </w:tc>
      </w:tr>
    </w:tbl>
    <w:p w14:paraId="6844C2A5" w14:textId="77777777" w:rsidR="00BA2613" w:rsidRPr="00C479FC" w:rsidRDefault="00BA2613">
      <w:pPr>
        <w:spacing w:line="20" w:lineRule="exact"/>
        <w:rPr>
          <w:lang w:val="de-AT"/>
        </w:rPr>
      </w:pPr>
    </w:p>
    <w:tbl>
      <w:tblPr>
        <w:tblW w:w="952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2"/>
      </w:tblGrid>
      <w:tr w:rsidR="00BA2613" w:rsidRPr="00C479FC" w14:paraId="0B502889" w14:textId="77777777" w:rsidTr="003A7F11">
        <w:trPr>
          <w:trHeight w:val="36"/>
          <w:jc w:val="center"/>
        </w:trPr>
        <w:tc>
          <w:tcPr>
            <w:tcW w:w="952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03A6561" w14:textId="497BBADF" w:rsidR="00BA2613" w:rsidRPr="00C479FC" w:rsidRDefault="00A135FA" w:rsidP="00C479FC">
            <w:pPr>
              <w:rPr>
                <w:lang w:val="de-AT"/>
              </w:rPr>
            </w:pPr>
            <w:r w:rsidRPr="00C479FC">
              <w:rPr>
                <w:b/>
                <w:lang w:val="de-AT"/>
              </w:rPr>
              <w:t>Kompetenzbereich: Erkennen und Vorgehen bei akut bedrohlichen Situationen, Sofortmaßnahmen und</w:t>
            </w:r>
            <w:r w:rsidR="00C479FC" w:rsidRPr="00C479FC">
              <w:rPr>
                <w:b/>
                <w:lang w:val="de-AT"/>
              </w:rPr>
              <w:t xml:space="preserve"> </w:t>
            </w:r>
            <w:r w:rsidRPr="00C479FC">
              <w:rPr>
                <w:b/>
                <w:lang w:val="de-AT"/>
              </w:rPr>
              <w:t>Erstversorgung</w:t>
            </w:r>
          </w:p>
        </w:tc>
      </w:tr>
      <w:tr w:rsidR="00BA2613" w:rsidRPr="00C479FC" w14:paraId="1F4AC759" w14:textId="77777777" w:rsidTr="003A7F11">
        <w:trPr>
          <w:trHeight w:val="29"/>
          <w:jc w:val="center"/>
        </w:trPr>
        <w:tc>
          <w:tcPr>
            <w:tcW w:w="952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E8A00BA" w14:textId="65A665C9" w:rsidR="00BA2613" w:rsidRPr="00C479FC" w:rsidRDefault="00A135FA" w:rsidP="00C479FC">
            <w:pPr>
              <w:rPr>
                <w:lang w:val="de-AT"/>
              </w:rPr>
            </w:pPr>
            <w:r w:rsidRPr="00C479FC">
              <w:rPr>
                <w:lang w:val="de-AT"/>
              </w:rPr>
              <w:t>• Herzkreislaufstillstand (z.B. kardiopulmonale Reanimation inkl. Defibrillation – auch mittels Simulation</w:t>
            </w:r>
            <w:r w:rsidR="00C479FC" w:rsidRPr="00C479FC">
              <w:rPr>
                <w:lang w:val="de-AT"/>
              </w:rPr>
              <w:t xml:space="preserve"> </w:t>
            </w:r>
            <w:r w:rsidRPr="00C479FC">
              <w:rPr>
                <w:lang w:val="de-AT"/>
              </w:rPr>
              <w:t>erlernbar, ALS) [4]</w:t>
            </w:r>
          </w:p>
        </w:tc>
      </w:tr>
      <w:tr w:rsidR="00BA2613" w:rsidRPr="00C479FC" w14:paraId="767A285D" w14:textId="77777777" w:rsidTr="003A7F11">
        <w:trPr>
          <w:trHeight w:val="55"/>
          <w:jc w:val="center"/>
        </w:trPr>
        <w:tc>
          <w:tcPr>
            <w:tcW w:w="952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3E294FB" w14:textId="402A8751" w:rsidR="00BA2613" w:rsidRPr="00C479FC" w:rsidRDefault="00A135FA" w:rsidP="00C479FC">
            <w:pPr>
              <w:rPr>
                <w:lang w:val="de-AT"/>
              </w:rPr>
            </w:pPr>
            <w:r w:rsidRPr="00C479FC">
              <w:rPr>
                <w:lang w:val="de-AT"/>
              </w:rPr>
              <w:t>• Atemstillstand (z.B. Maskenbeatmung mit und ohne Hilfsmittel, Anlage und Beatmung über einen</w:t>
            </w:r>
            <w:r w:rsidR="00C479FC" w:rsidRPr="00C479FC">
              <w:rPr>
                <w:lang w:val="de-AT"/>
              </w:rPr>
              <w:t xml:space="preserve"> </w:t>
            </w:r>
            <w:r w:rsidRPr="00C479FC">
              <w:rPr>
                <w:lang w:val="de-AT"/>
              </w:rPr>
              <w:t>supraglottischen Atemweg) [4]</w:t>
            </w:r>
          </w:p>
        </w:tc>
      </w:tr>
      <w:tr w:rsidR="00BA2613" w:rsidRPr="00C479FC" w14:paraId="5D67F019" w14:textId="77777777" w:rsidTr="003A7F11">
        <w:trPr>
          <w:trHeight w:val="30"/>
          <w:jc w:val="center"/>
        </w:trPr>
        <w:tc>
          <w:tcPr>
            <w:tcW w:w="952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E5D53E2" w14:textId="065C398D" w:rsidR="00BA2613" w:rsidRPr="00C479FC" w:rsidRDefault="00A135FA" w:rsidP="00C479FC">
            <w:pPr>
              <w:rPr>
                <w:lang w:val="de-AT"/>
              </w:rPr>
            </w:pPr>
            <w:r w:rsidRPr="00C479FC">
              <w:rPr>
                <w:lang w:val="de-AT"/>
              </w:rPr>
              <w:t>• Atemstörung (z.B. Indikation und Durchführung einer Sauerstofftherapie mit O</w:t>
            </w:r>
            <w:r w:rsidRPr="00A50BCD">
              <w:rPr>
                <w:vertAlign w:val="subscript"/>
                <w:lang w:val="de-AT"/>
              </w:rPr>
              <w:t>2</w:t>
            </w:r>
            <w:r w:rsidRPr="00C479FC">
              <w:rPr>
                <w:lang w:val="de-AT"/>
              </w:rPr>
              <w:t>-Nasensonde, O</w:t>
            </w:r>
            <w:r w:rsidRPr="00A50BCD">
              <w:rPr>
                <w:vertAlign w:val="subscript"/>
                <w:lang w:val="de-AT"/>
              </w:rPr>
              <w:t>2</w:t>
            </w:r>
            <w:r w:rsidRPr="00C479FC">
              <w:rPr>
                <w:lang w:val="de-AT"/>
              </w:rPr>
              <w:t>-Maske) [4]</w:t>
            </w:r>
          </w:p>
        </w:tc>
      </w:tr>
      <w:tr w:rsidR="00BA2613" w:rsidRPr="00C479FC" w14:paraId="0BC63E10" w14:textId="77777777" w:rsidTr="003A7F11">
        <w:trPr>
          <w:trHeight w:val="58"/>
          <w:jc w:val="center"/>
        </w:trPr>
        <w:tc>
          <w:tcPr>
            <w:tcW w:w="952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772D79B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lang w:val="de-AT"/>
              </w:rPr>
              <w:t>• Schock (z.B. Volumentherapie, Adrenalingabe) [4]</w:t>
            </w:r>
          </w:p>
        </w:tc>
      </w:tr>
    </w:tbl>
    <w:p w14:paraId="4F479CE4" w14:textId="77777777" w:rsidR="00BA2613" w:rsidRPr="00C479FC" w:rsidRDefault="00BA2613">
      <w:pPr>
        <w:spacing w:after="20" w:line="20" w:lineRule="exact"/>
        <w:rPr>
          <w:lang w:val="de-AT"/>
        </w:rPr>
      </w:pPr>
    </w:p>
    <w:tbl>
      <w:tblPr>
        <w:tblW w:w="950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2"/>
      </w:tblGrid>
      <w:tr w:rsidR="00BA2613" w:rsidRPr="00C479FC" w14:paraId="77130379" w14:textId="77777777" w:rsidTr="003A7F11">
        <w:trPr>
          <w:trHeight w:val="188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95AAFB2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b/>
                <w:lang w:val="de-AT"/>
              </w:rPr>
              <w:t>Kompetenzbereich: Anamnese, Befunderhebung und Einschätzen des Anästhesierisikos</w:t>
            </w:r>
          </w:p>
        </w:tc>
      </w:tr>
      <w:tr w:rsidR="00BA2613" w:rsidRPr="00C479FC" w14:paraId="5D286781" w14:textId="77777777" w:rsidTr="003A7F11">
        <w:trPr>
          <w:trHeight w:val="181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509344E" w14:textId="3DAB990A" w:rsidR="00BA2613" w:rsidRPr="00C479FC" w:rsidRDefault="00A135FA" w:rsidP="00C479FC">
            <w:pPr>
              <w:rPr>
                <w:lang w:val="de-AT"/>
              </w:rPr>
            </w:pPr>
            <w:r w:rsidRPr="00C479FC">
              <w:rPr>
                <w:lang w:val="de-AT"/>
              </w:rPr>
              <w:t>• Führen des Anamnesegespräches anhand eines strukturierten Fragebogens im Rahmen des</w:t>
            </w:r>
            <w:r w:rsidR="00C479FC" w:rsidRPr="00C479FC">
              <w:rPr>
                <w:lang w:val="de-AT"/>
              </w:rPr>
              <w:t xml:space="preserve"> </w:t>
            </w:r>
            <w:r w:rsidRPr="00C479FC">
              <w:rPr>
                <w:lang w:val="de-AT"/>
              </w:rPr>
              <w:t>Präanästhesiegespräches [3]</w:t>
            </w:r>
          </w:p>
        </w:tc>
      </w:tr>
      <w:tr w:rsidR="00BA2613" w:rsidRPr="00C479FC" w14:paraId="120276F1" w14:textId="77777777" w:rsidTr="003A7F11">
        <w:trPr>
          <w:trHeight w:val="177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217B187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lang w:val="de-AT"/>
              </w:rPr>
              <w:t>• Grundlagen der präoperativen Diagnostik (z.B. Labor, Spirometrie, EKG) [4]</w:t>
            </w:r>
          </w:p>
        </w:tc>
      </w:tr>
      <w:tr w:rsidR="00BA2613" w:rsidRPr="00C479FC" w14:paraId="38DF7C99" w14:textId="77777777" w:rsidTr="003A7F11">
        <w:trPr>
          <w:trHeight w:val="178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399A870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lang w:val="de-AT"/>
              </w:rPr>
              <w:t>• klinische Untersuchung [4]</w:t>
            </w:r>
          </w:p>
        </w:tc>
      </w:tr>
      <w:tr w:rsidR="00BA2613" w:rsidRPr="00A50BCD" w14:paraId="2B4DFBF1" w14:textId="77777777" w:rsidTr="003A7F11">
        <w:trPr>
          <w:trHeight w:val="289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D748CE4" w14:textId="7242376E" w:rsidR="00BA2613" w:rsidRPr="00A50BCD" w:rsidRDefault="00A135FA" w:rsidP="00C479FC">
            <w:pPr>
              <w:rPr>
                <w:szCs w:val="14"/>
                <w:lang w:val="de-AT"/>
              </w:rPr>
            </w:pPr>
            <w:r w:rsidRPr="00A50BCD">
              <w:rPr>
                <w:szCs w:val="14"/>
                <w:lang w:val="de-AT"/>
              </w:rPr>
              <w:t>• Indikation zur perioperativen Weiterführung bzw. Unterbrechung einer vorbestehenden Medikation</w:t>
            </w:r>
            <w:r w:rsidR="00C479FC" w:rsidRPr="00A50BCD">
              <w:rPr>
                <w:szCs w:val="14"/>
                <w:lang w:val="de-AT"/>
              </w:rPr>
              <w:t xml:space="preserve"> </w:t>
            </w:r>
            <w:r w:rsidRPr="00A50BCD">
              <w:rPr>
                <w:szCs w:val="14"/>
                <w:lang w:val="de-AT"/>
              </w:rPr>
              <w:t>(z.B. Antikoagulantien, Antiplättchentherapie, Antidiabetika, Antihypertensiva) [4]</w:t>
            </w:r>
          </w:p>
        </w:tc>
      </w:tr>
      <w:tr w:rsidR="00BA2613" w:rsidRPr="00C479FC" w14:paraId="178EA236" w14:textId="77777777" w:rsidTr="003A7F11">
        <w:trPr>
          <w:trHeight w:val="178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9C722CB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lang w:val="de-AT"/>
              </w:rPr>
              <w:t>• Erhebung klinischer Hinweise für einen schwierigen Atemweg [4]</w:t>
            </w:r>
          </w:p>
        </w:tc>
      </w:tr>
      <w:tr w:rsidR="00BA2613" w:rsidRPr="00C479FC" w14:paraId="332C11D2" w14:textId="77777777" w:rsidTr="003A7F11">
        <w:trPr>
          <w:trHeight w:val="177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5F1AAA3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lang w:val="de-AT"/>
              </w:rPr>
              <w:lastRenderedPageBreak/>
              <w:t>• Erhebung von präoperativer Nüchternheit, Aspirationsrisiko und Infektfreiheit [4]</w:t>
            </w:r>
          </w:p>
        </w:tc>
      </w:tr>
      <w:tr w:rsidR="00BA2613" w:rsidRPr="00C479FC" w14:paraId="73B76412" w14:textId="77777777" w:rsidTr="003A7F11">
        <w:trPr>
          <w:trHeight w:val="178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CB480A1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lang w:val="de-AT"/>
              </w:rPr>
              <w:t>• Indikation zur präoperativen Anämiediagnostik und -korrektur [4]</w:t>
            </w:r>
          </w:p>
        </w:tc>
      </w:tr>
    </w:tbl>
    <w:p w14:paraId="5D870099" w14:textId="77777777" w:rsidR="00BA2613" w:rsidRPr="00C479FC" w:rsidRDefault="00BA2613">
      <w:pPr>
        <w:spacing w:after="20" w:line="20" w:lineRule="exact"/>
        <w:rPr>
          <w:lang w:val="de-AT"/>
        </w:rPr>
      </w:pPr>
    </w:p>
    <w:tbl>
      <w:tblPr>
        <w:tblW w:w="951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2"/>
      </w:tblGrid>
      <w:tr w:rsidR="00BA2613" w:rsidRPr="00C479FC" w14:paraId="7D838692" w14:textId="77777777" w:rsidTr="003A7F11">
        <w:trPr>
          <w:trHeight w:val="33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00A12E3" w14:textId="3A02D995" w:rsidR="00BA2613" w:rsidRPr="00C479FC" w:rsidRDefault="00A135FA" w:rsidP="00C479FC">
            <w:pPr>
              <w:rPr>
                <w:lang w:val="de-AT"/>
              </w:rPr>
            </w:pPr>
            <w:r w:rsidRPr="00C479FC">
              <w:rPr>
                <w:b/>
                <w:lang w:val="de-AT"/>
              </w:rPr>
              <w:t>Kompetenzbereich: Erlernen von Indikation bzw. Interpretation folgender diagnostischer und</w:t>
            </w:r>
            <w:r w:rsidR="00C479FC" w:rsidRPr="00C479FC">
              <w:rPr>
                <w:b/>
                <w:lang w:val="de-AT"/>
              </w:rPr>
              <w:t xml:space="preserve"> </w:t>
            </w:r>
            <w:r w:rsidRPr="00C479FC">
              <w:rPr>
                <w:b/>
                <w:lang w:val="de-AT"/>
              </w:rPr>
              <w:t>therapeutischer Verfahren</w:t>
            </w:r>
          </w:p>
        </w:tc>
      </w:tr>
      <w:tr w:rsidR="00BA2613" w:rsidRPr="00C479FC" w14:paraId="47F986C8" w14:textId="77777777" w:rsidTr="003A7F11">
        <w:trPr>
          <w:trHeight w:val="54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5542418" w14:textId="3E999BBD" w:rsidR="00BA2613" w:rsidRPr="00C479FC" w:rsidRDefault="00A135FA" w:rsidP="00C479FC">
            <w:pPr>
              <w:rPr>
                <w:lang w:val="de-AT"/>
              </w:rPr>
            </w:pPr>
            <w:r w:rsidRPr="00C479FC">
              <w:rPr>
                <w:lang w:val="de-AT"/>
              </w:rPr>
              <w:t>• einfache Allgemeinanästhesie bei ASA-I und ASA-II-Patientinnen und Patienten inkl. Monitoring und</w:t>
            </w:r>
            <w:r w:rsidR="00C479FC" w:rsidRPr="00C479FC">
              <w:rPr>
                <w:lang w:val="de-AT"/>
              </w:rPr>
              <w:t xml:space="preserve"> </w:t>
            </w:r>
            <w:r w:rsidRPr="00C479FC">
              <w:rPr>
                <w:lang w:val="de-AT"/>
              </w:rPr>
              <w:t>Medikamentengabe [2]</w:t>
            </w:r>
          </w:p>
        </w:tc>
      </w:tr>
      <w:tr w:rsidR="00BA2613" w:rsidRPr="00C479FC" w14:paraId="0B9B03D4" w14:textId="77777777" w:rsidTr="003A7F11">
        <w:trPr>
          <w:trHeight w:val="47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AB48D3C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lang w:val="de-AT"/>
              </w:rPr>
              <w:t>• Einstellung der Beatmungsmaschine [2]</w:t>
            </w:r>
          </w:p>
        </w:tc>
      </w:tr>
      <w:tr w:rsidR="00BA2613" w:rsidRPr="00C479FC" w14:paraId="5D71388D" w14:textId="77777777" w:rsidTr="003A7F11">
        <w:trPr>
          <w:trHeight w:val="48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4EE8500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lang w:val="de-AT"/>
              </w:rPr>
              <w:t>• Beurteilung der Sedierungs- und Anästhesietiefe [2]</w:t>
            </w:r>
          </w:p>
        </w:tc>
      </w:tr>
      <w:tr w:rsidR="00BA2613" w:rsidRPr="00C479FC" w14:paraId="3E0E9CAD" w14:textId="77777777" w:rsidTr="003A7F11">
        <w:trPr>
          <w:trHeight w:val="47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B93541C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lang w:val="de-AT"/>
              </w:rPr>
              <w:t>• Präoxygenierung und Maskenbeatmung [4]</w:t>
            </w:r>
          </w:p>
        </w:tc>
      </w:tr>
      <w:tr w:rsidR="00BA2613" w:rsidRPr="00C479FC" w14:paraId="1D4EBDC1" w14:textId="77777777" w:rsidTr="003A7F11">
        <w:trPr>
          <w:trHeight w:val="48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19D5EE8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lang w:val="de-AT"/>
              </w:rPr>
              <w:t>• supraglottischer Atemweg und endotracheale Intubation [2]</w:t>
            </w:r>
          </w:p>
        </w:tc>
      </w:tr>
      <w:tr w:rsidR="00BA2613" w:rsidRPr="00C479FC" w14:paraId="50374382" w14:textId="77777777" w:rsidTr="003A7F11">
        <w:trPr>
          <w:trHeight w:val="47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0D255EC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lang w:val="de-AT"/>
              </w:rPr>
              <w:t>• Anlage von Zugängen und Sonden [2]</w:t>
            </w:r>
          </w:p>
        </w:tc>
      </w:tr>
      <w:tr w:rsidR="00BA2613" w:rsidRPr="00C479FC" w14:paraId="068362A5" w14:textId="77777777" w:rsidTr="003A7F11">
        <w:trPr>
          <w:trHeight w:val="48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325A6F8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lang w:val="de-AT"/>
              </w:rPr>
              <w:t>• intraoperatives Flüssigkeitsmanagement [2]</w:t>
            </w:r>
          </w:p>
        </w:tc>
      </w:tr>
      <w:tr w:rsidR="00BA2613" w:rsidRPr="00C479FC" w14:paraId="421A51E3" w14:textId="77777777" w:rsidTr="003A7F11">
        <w:trPr>
          <w:trHeight w:val="47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96C12CE" w14:textId="77777777" w:rsidR="00BA2613" w:rsidRPr="00C479FC" w:rsidRDefault="00A135FA">
            <w:pPr>
              <w:rPr>
                <w:lang w:val="de-AT"/>
              </w:rPr>
            </w:pPr>
            <w:r w:rsidRPr="00C479FC">
              <w:rPr>
                <w:lang w:val="de-AT"/>
              </w:rPr>
              <w:t>• Blutkomponententherapie [2]</w:t>
            </w:r>
          </w:p>
        </w:tc>
      </w:tr>
    </w:tbl>
    <w:p w14:paraId="06C43E6C" w14:textId="77777777" w:rsidR="00BA2613" w:rsidRPr="00C479FC" w:rsidRDefault="00BA2613">
      <w:pPr>
        <w:spacing w:after="20" w:line="20" w:lineRule="exact"/>
        <w:rPr>
          <w:lang w:val="de-AT"/>
        </w:rPr>
      </w:pPr>
    </w:p>
    <w:p w14:paraId="319B5741" w14:textId="58E06D0C" w:rsidR="00BA2613" w:rsidRPr="00C479FC" w:rsidRDefault="00BA2613">
      <w:pPr>
        <w:rPr>
          <w:lang w:val="de-AT"/>
        </w:rPr>
      </w:pPr>
    </w:p>
    <w:sectPr w:rsidR="00BA2613" w:rsidRPr="00C479FC" w:rsidSect="00034616">
      <w:pgSz w:w="11906" w:h="16838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7920790">
    <w:abstractNumId w:val="8"/>
  </w:num>
  <w:num w:numId="2" w16cid:durableId="57174962">
    <w:abstractNumId w:val="6"/>
  </w:num>
  <w:num w:numId="3" w16cid:durableId="1690372588">
    <w:abstractNumId w:val="5"/>
  </w:num>
  <w:num w:numId="4" w16cid:durableId="715662553">
    <w:abstractNumId w:val="4"/>
  </w:num>
  <w:num w:numId="5" w16cid:durableId="572470574">
    <w:abstractNumId w:val="7"/>
  </w:num>
  <w:num w:numId="6" w16cid:durableId="1774782396">
    <w:abstractNumId w:val="3"/>
  </w:num>
  <w:num w:numId="7" w16cid:durableId="195780010">
    <w:abstractNumId w:val="2"/>
  </w:num>
  <w:num w:numId="8" w16cid:durableId="1313607052">
    <w:abstractNumId w:val="1"/>
  </w:num>
  <w:num w:numId="9" w16cid:durableId="25455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5702"/>
    <w:rsid w:val="001E069B"/>
    <w:rsid w:val="00201449"/>
    <w:rsid w:val="002370AA"/>
    <w:rsid w:val="0029639D"/>
    <w:rsid w:val="002A6A13"/>
    <w:rsid w:val="00326F90"/>
    <w:rsid w:val="00335F44"/>
    <w:rsid w:val="003A7F11"/>
    <w:rsid w:val="00562B89"/>
    <w:rsid w:val="00741698"/>
    <w:rsid w:val="00807441"/>
    <w:rsid w:val="0092702E"/>
    <w:rsid w:val="00A135FA"/>
    <w:rsid w:val="00A50BCD"/>
    <w:rsid w:val="00AA1D8D"/>
    <w:rsid w:val="00B47730"/>
    <w:rsid w:val="00BA2613"/>
    <w:rsid w:val="00C479FC"/>
    <w:rsid w:val="00CB0664"/>
    <w:rsid w:val="00CC1622"/>
    <w:rsid w:val="00E462F9"/>
    <w:rsid w:val="00E52A46"/>
    <w:rsid w:val="00ED3541"/>
    <w:rsid w:val="00FA20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BC13F"/>
  <w14:defaultImageDpi w14:val="300"/>
  <w15:docId w15:val="{3B94B211-0D45-4907-ADC6-627F1354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160" w:lineRule="exact"/>
    </w:pPr>
    <w:rPr>
      <w:rFonts w:ascii="Times New Roman" w:eastAsia="Times New Roman" w:hAnsi="Times New Roman"/>
      <w:sz w:val="1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29581-73e6-4e0f-a2f5-a238de7d0f95"/>
    <STMKLRPageApprovalDate2 xmlns="96929581-73e6-4e0f-a2f5-a238de7d0f95" xsi:nil="true"/>
    <ed1e61f632e148109fba15a5f0d6c34e xmlns="96929581-73e6-4e0f-a2f5-a238de7d0f95">
      <Terms xmlns="http://schemas.microsoft.com/office/infopath/2007/PartnerControls"/>
    </ed1e61f632e148109fba15a5f0d6c34e>
    <ma969ee1c8414e5990be9d34ae1806ec xmlns="96929581-73e6-4e0f-a2f5-a238de7d0f95">
      <Terms xmlns="http://schemas.microsoft.com/office/infopath/2007/PartnerControls"/>
    </ma969ee1c8414e5990be9d34ae1806ec>
    <STMKLRTeamDocumentDocType xmlns="96929581-73e6-4e0f-a2f5-a238de7d0f95">Allgemeines Dokument</STMKLRTeamDocumentDocType>
    <STMKLRPageContact xmlns="96929581-73e6-4e0f-a2f5-a238de7d0f95">
      <UserInfo>
        <DisplayName/>
        <AccountId xsi:nil="true"/>
        <AccountType/>
      </UserInfo>
    </STMKLRPageContact>
    <STMKLRPageApprovedBy2 xmlns="96929581-73e6-4e0f-a2f5-a238de7d0f95">
      <UserInfo>
        <DisplayName/>
        <AccountId xsi:nil="true"/>
        <AccountType/>
      </UserInfo>
    </STMKLRPageApprovedBy2>
    <STMKLRPageApprovedBy xmlns="96929581-73e6-4e0f-a2f5-a238de7d0f95">
      <UserInfo>
        <DisplayName/>
        <AccountId xsi:nil="true"/>
        <AccountType/>
      </UserInfo>
    </STMKLRPageApprovedBy>
    <f6d2354ee20245edb2dbc5cf1e514b79 xmlns="96929581-73e6-4e0f-a2f5-a238de7d0f95">
      <Terms xmlns="http://schemas.microsoft.com/office/infopath/2007/PartnerControls"/>
    </f6d2354ee20245edb2dbc5cf1e514b79>
    <STMKLRApproval xmlns="96929581-73e6-4e0f-a2f5-a238de7d0f95">
      <UserInfo>
        <DisplayName/>
        <AccountId xsi:nil="true"/>
        <AccountType/>
      </UserInfo>
    </STMKLRApproval>
    <STMKLRPosition xmlns="96929581-73e6-4e0f-a2f5-a238de7d0f95" xsi:nil="true"/>
    <STMKLRPageApprovalDate xmlns="96929581-73e6-4e0f-a2f5-a238de7d0f95" xsi:nil="true"/>
    <STMKLRTeam xmlns="96929581-73e6-4e0f-a2f5-a238de7d0f95">ABT08GP-8.0_NAEG</STMKLRTeam>
    <STMKLRApproval2 xmlns="96929581-73e6-4e0f-a2f5-a238de7d0f95">
      <UserInfo>
        <DisplayName/>
        <AccountId xsi:nil="true"/>
        <AccountType/>
      </UserInfo>
    </STMKLRApproval2>
    <g10fcaa9ba614022bef7c3ff9cec2cec xmlns="96929581-73e6-4e0f-a2f5-a238de7d0f95">
      <Terms xmlns="http://schemas.microsoft.com/office/infopath/2007/PartnerControls"/>
    </g10fcaa9ba614022bef7c3ff9cec2ce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mdokument" ma:contentTypeID="0x010100D994AA1D7C414BB98001F63F6A79DFD200D025DAAAB8084B4B9B8275F989495A5C0200C646E35D0DA3104BB5830E400837645E" ma:contentTypeVersion="25" ma:contentTypeDescription="" ma:contentTypeScope="" ma:versionID="58e805efa337b874b7a5ff1b49788615">
  <xsd:schema xmlns:xsd="http://www.w3.org/2001/XMLSchema" xmlns:xs="http://www.w3.org/2001/XMLSchema" xmlns:p="http://schemas.microsoft.com/office/2006/metadata/properties" xmlns:ns2="96929581-73e6-4e0f-a2f5-a238de7d0f95" targetNamespace="http://schemas.microsoft.com/office/2006/metadata/properties" ma:root="true" ma:fieldsID="6b66fefd928a8571d085a96aa466442b" ns2:_="">
    <xsd:import namespace="96929581-73e6-4e0f-a2f5-a238de7d0f95"/>
    <xsd:element name="properties">
      <xsd:complexType>
        <xsd:sequence>
          <xsd:element name="documentManagement">
            <xsd:complexType>
              <xsd:all>
                <xsd:element ref="ns2:STMKLRTeamDocumentDocType" minOccurs="0"/>
                <xsd:element ref="ns2:STMKLRTeam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f6d2354ee20245edb2dbc5cf1e514b79" minOccurs="0"/>
                <xsd:element ref="ns2:TaxCatchAll" minOccurs="0"/>
                <xsd:element ref="ns2:g10fcaa9ba614022bef7c3ff9cec2cec" minOccurs="0"/>
                <xsd:element ref="ns2:TaxCatchAllLabel" minOccurs="0"/>
                <xsd:element ref="ns2:ed1e61f632e148109fba15a5f0d6c34e" minOccurs="0"/>
                <xsd:element ref="ns2:ma969ee1c8414e5990be9d34ae1806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9581-73e6-4e0f-a2f5-a238de7d0f95" elementFormDefault="qualified">
    <xsd:import namespace="http://schemas.microsoft.com/office/2006/documentManagement/types"/>
    <xsd:import namespace="http://schemas.microsoft.com/office/infopath/2007/PartnerControls"/>
    <xsd:element name="STMKLRTeamDocumentDocType" ma:index="2" nillable="true" ma:displayName="Dokumentenart" ma:default="Allgemeines Dokument" ma:internalName="STMKLRTeam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Team" ma:index="4" nillable="true" ma:displayName="Team" ma:internalName="STMKLRTeam">
      <xsd:simpleType>
        <xsd:restriction base="dms:Text"/>
      </xsd:simpleType>
    </xsd:element>
    <xsd:element name="STMKLRPageContact" ma:index="5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8" nillable="true" ma:displayName="Sortierung" ma:internalName="STMKLRPosition" ma:readOnly="false">
      <xsd:simpleType>
        <xsd:restriction base="dms:Number"/>
      </xsd:simpleType>
    </xsd:element>
    <xsd:element name="STMKLRPageApprovedBy" ma:index="10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1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2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3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4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5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6d2354ee20245edb2dbc5cf1e514b79" ma:index="17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a0fb58d-8271-470c-aefb-153e6b07dbc8}" ma:internalName="TaxCatchAll" ma:showField="CatchAllData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0fcaa9ba614022bef7c3ff9cec2cec" ma:index="19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82ebe529-378b-40ea-bf39-62036ee2c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2a0fb58d-8271-470c-aefb-153e6b07dbc8}" ma:internalName="TaxCatchAllLabel" ma:readOnly="true" ma:showField="CatchAllDataLabel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2" nillable="true" ma:taxonomy="true" ma:internalName="ed1e61f632e148109fba15a5f0d6c34e" ma:taxonomyFieldName="STMKLRPageOE" ma:displayName="Organisationseinheit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969ee1c8414e5990be9d34ae1806ec" ma:index="24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D09272-E10F-40AC-8CCD-84415D190FDF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96929581-73e6-4e0f-a2f5-a238de7d0f95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207B57-6CCD-47E6-844C-DB14665F4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9581-73e6-4e0f-a2f5-a238de7d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5A1E3C-8094-43D2-BECE-7C3BEA21DE1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DC6E684-242C-41F9-8E19-8C43F764D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Harrer-Spampinato Valentina</cp:lastModifiedBy>
  <cp:revision>2</cp:revision>
  <dcterms:created xsi:type="dcterms:W3CDTF">2026-06-11T12:31:00Z</dcterms:created>
  <dcterms:modified xsi:type="dcterms:W3CDTF">2026-06-11T12:31:00Z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0x010100D994AA1D7C414BB98001F63F6A79DFD200D025DAAAB8084B4B9B8275F989495A5C0200C646E35D0DA3104BB5830E400837645E</vt:lpwstr>
  </property>
  <property fmtid="{D5CDD505-2E9C-101B-9397-08002B2CF9AE}" pid="3" name="STMKLRPageOE">
    <vt:lpwstr/>
  </property>
  <property fmtid="{D5CDD505-2E9C-101B-9397-08002B2CF9AE}" pid="4" name="STMKLRServiceGroups">
    <vt:lpwstr/>
  </property>
  <property fmtid="{D5CDD505-2E9C-101B-9397-08002B2CF9AE}" pid="5" name="STMKLRApp">
    <vt:lpwstr/>
  </property>
  <property fmtid="{D5CDD505-2E9C-101B-9397-08002B2CF9AE}" pid="6" name="STMKLRTopics">
    <vt:lpwstr/>
  </property>
</Properties>
</file>