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C9E" w:rsidRDefault="00BC6BA8" w:rsidP="006F02A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C6BA8">
        <w:rPr>
          <w:rFonts w:ascii="Arial" w:hAnsi="Arial" w:cs="Arial"/>
          <w:noProof/>
          <w:sz w:val="20"/>
          <w:szCs w:val="20"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4378325</wp:posOffset>
            </wp:positionH>
            <wp:positionV relativeFrom="paragraph">
              <wp:posOffset>-97376</wp:posOffset>
            </wp:positionV>
            <wp:extent cx="1815075" cy="841513"/>
            <wp:effectExtent l="0" t="0" r="0" b="0"/>
            <wp:wrapNone/>
            <wp:docPr id="2" name="Grafik 2" descr="N:\Foerdermanagement\Homepage FÖM und Vorlagen Referate\2020\Logo Land Steierm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Foerdermanagement\Homepage FÖM und Vorlagen Referate\2020\Logo Land Steierma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075" cy="84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2A8" w:rsidRPr="00A90C9E">
        <w:rPr>
          <w:rFonts w:ascii="Arial" w:hAnsi="Arial" w:cs="Arial"/>
          <w:sz w:val="20"/>
          <w:szCs w:val="20"/>
        </w:rPr>
        <w:t>A6 Bildung und Gesellschaft</w:t>
      </w:r>
    </w:p>
    <w:p w:rsidR="006F02A8" w:rsidRPr="00A90C9E" w:rsidRDefault="006F02A8" w:rsidP="006F02A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90C9E">
        <w:rPr>
          <w:rFonts w:ascii="Arial" w:hAnsi="Arial" w:cs="Arial"/>
          <w:sz w:val="20"/>
          <w:szCs w:val="20"/>
        </w:rPr>
        <w:t>Fachabteilung Gesellschaft</w:t>
      </w:r>
    </w:p>
    <w:p w:rsidR="006F02A8" w:rsidRPr="00A90C9E" w:rsidRDefault="006F02A8" w:rsidP="006F02A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90C9E">
        <w:rPr>
          <w:rFonts w:ascii="Arial" w:hAnsi="Arial" w:cs="Arial"/>
          <w:sz w:val="20"/>
          <w:szCs w:val="20"/>
        </w:rPr>
        <w:t>Referat Jugend</w:t>
      </w:r>
    </w:p>
    <w:p w:rsidR="006F02A8" w:rsidRPr="00A90C9E" w:rsidRDefault="006F02A8" w:rsidP="006F02A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90C9E">
        <w:rPr>
          <w:rFonts w:ascii="Arial" w:hAnsi="Arial" w:cs="Arial"/>
          <w:sz w:val="20"/>
          <w:szCs w:val="20"/>
        </w:rPr>
        <w:t>Karmeliterplatz 2</w:t>
      </w:r>
    </w:p>
    <w:p w:rsidR="006F02A8" w:rsidRDefault="006F02A8" w:rsidP="006F02A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90C9E">
        <w:rPr>
          <w:rFonts w:ascii="Arial" w:hAnsi="Arial" w:cs="Arial"/>
          <w:sz w:val="20"/>
          <w:szCs w:val="20"/>
        </w:rPr>
        <w:t>8010 Graz</w:t>
      </w:r>
    </w:p>
    <w:p w:rsidR="000801F7" w:rsidRDefault="000801F7" w:rsidP="006F02A8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DA7098" w:rsidRPr="00A90C9E" w:rsidRDefault="00DA7098" w:rsidP="006F02A8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0801F7" w:rsidRDefault="00DA7098" w:rsidP="000801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Jegliche</w:t>
      </w:r>
      <w:r w:rsidR="006D7565">
        <w:rPr>
          <w:rFonts w:ascii="Arial" w:hAnsi="Arial" w:cs="Arial"/>
          <w:b/>
          <w:sz w:val="20"/>
          <w:szCs w:val="20"/>
        </w:rPr>
        <w:t xml:space="preserve"> Personaländerung</w:t>
      </w:r>
      <w:r>
        <w:rPr>
          <w:rFonts w:ascii="Arial" w:hAnsi="Arial" w:cs="Arial"/>
          <w:b/>
          <w:sz w:val="20"/>
          <w:szCs w:val="20"/>
        </w:rPr>
        <w:t>en</w:t>
      </w:r>
      <w:r w:rsidR="006D756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 w:rsidR="00DB601B">
        <w:rPr>
          <w:rFonts w:ascii="Arial" w:hAnsi="Arial" w:cs="Arial"/>
          <w:b/>
          <w:sz w:val="20"/>
          <w:szCs w:val="20"/>
        </w:rPr>
        <w:t>wie</w:t>
      </w:r>
      <w:r>
        <w:rPr>
          <w:rFonts w:ascii="Arial" w:hAnsi="Arial" w:cs="Arial"/>
          <w:b/>
          <w:sz w:val="20"/>
          <w:szCs w:val="20"/>
        </w:rPr>
        <w:t xml:space="preserve"> direkter Persona</w:t>
      </w:r>
      <w:r w:rsidR="00DB601B">
        <w:rPr>
          <w:rFonts w:ascii="Arial" w:hAnsi="Arial" w:cs="Arial"/>
          <w:b/>
          <w:sz w:val="20"/>
          <w:szCs w:val="20"/>
        </w:rPr>
        <w:t>lwechsel,</w:t>
      </w:r>
      <w:r>
        <w:rPr>
          <w:rFonts w:ascii="Arial" w:hAnsi="Arial" w:cs="Arial"/>
          <w:b/>
          <w:sz w:val="20"/>
          <w:szCs w:val="20"/>
        </w:rPr>
        <w:t xml:space="preserve"> Kündigung</w:t>
      </w:r>
      <w:r w:rsidR="00DB601B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usw.) sind, sobald sie </w:t>
      </w:r>
      <w:r w:rsidR="00EC7AE8">
        <w:rPr>
          <w:rFonts w:ascii="Arial" w:hAnsi="Arial" w:cs="Arial"/>
          <w:b/>
          <w:sz w:val="20"/>
          <w:szCs w:val="20"/>
        </w:rPr>
        <w:t>der/dem FörderungsnehmerIn</w:t>
      </w:r>
      <w:r w:rsidR="006D7565">
        <w:rPr>
          <w:rFonts w:ascii="Arial" w:hAnsi="Arial" w:cs="Arial"/>
          <w:b/>
          <w:sz w:val="20"/>
          <w:szCs w:val="20"/>
        </w:rPr>
        <w:t xml:space="preserve"> </w:t>
      </w:r>
      <w:r w:rsidR="00DB601B">
        <w:rPr>
          <w:rFonts w:ascii="Arial" w:hAnsi="Arial" w:cs="Arial"/>
          <w:b/>
          <w:sz w:val="20"/>
          <w:szCs w:val="20"/>
        </w:rPr>
        <w:t>bekannt sind,</w:t>
      </w:r>
      <w:r w:rsidR="00981659">
        <w:rPr>
          <w:rFonts w:ascii="Arial" w:hAnsi="Arial" w:cs="Arial"/>
          <w:b/>
          <w:sz w:val="20"/>
          <w:szCs w:val="20"/>
        </w:rPr>
        <w:t xml:space="preserve"> </w:t>
      </w:r>
      <w:r w:rsidR="00240443">
        <w:rPr>
          <w:rFonts w:ascii="Arial" w:hAnsi="Arial" w:cs="Arial"/>
          <w:b/>
          <w:sz w:val="20"/>
          <w:szCs w:val="20"/>
        </w:rPr>
        <w:t xml:space="preserve">unterzeichnet und </w:t>
      </w:r>
      <w:r w:rsidR="000801F7" w:rsidRPr="006D7565">
        <w:rPr>
          <w:rFonts w:ascii="Arial" w:hAnsi="Arial" w:cs="Arial"/>
          <w:b/>
          <w:sz w:val="20"/>
          <w:szCs w:val="20"/>
        </w:rPr>
        <w:t xml:space="preserve">in elektronischer Form an </w:t>
      </w:r>
      <w:hyperlink r:id="rId7" w:history="1">
        <w:r w:rsidR="000801F7" w:rsidRPr="006D7565">
          <w:rPr>
            <w:rStyle w:val="Hyperlink"/>
            <w:rFonts w:ascii="Arial" w:hAnsi="Arial" w:cs="Arial"/>
            <w:b/>
            <w:sz w:val="20"/>
            <w:szCs w:val="20"/>
          </w:rPr>
          <w:t>jugend@stmk.gv.at</w:t>
        </w:r>
      </w:hyperlink>
      <w:r w:rsidR="000801F7" w:rsidRPr="006D7565">
        <w:rPr>
          <w:rFonts w:ascii="Arial" w:hAnsi="Arial" w:cs="Arial"/>
          <w:b/>
          <w:sz w:val="20"/>
          <w:szCs w:val="20"/>
        </w:rPr>
        <w:t xml:space="preserve"> zu übermitteln!</w:t>
      </w:r>
    </w:p>
    <w:p w:rsidR="000801F7" w:rsidRDefault="000801F7" w:rsidP="000801F7">
      <w:pPr>
        <w:spacing w:after="0" w:line="240" w:lineRule="auto"/>
        <w:jc w:val="both"/>
        <w:rPr>
          <w:rFonts w:ascii="Arial" w:hAnsi="Arial" w:cs="Arial"/>
          <w:b/>
        </w:rPr>
      </w:pPr>
    </w:p>
    <w:p w:rsidR="00AC7FEF" w:rsidRPr="000801F7" w:rsidRDefault="00AC7FEF" w:rsidP="000801F7">
      <w:pPr>
        <w:spacing w:after="0" w:line="240" w:lineRule="auto"/>
        <w:jc w:val="both"/>
        <w:rPr>
          <w:rFonts w:ascii="Arial" w:hAnsi="Arial" w:cs="Arial"/>
          <w:b/>
        </w:rPr>
      </w:pPr>
    </w:p>
    <w:p w:rsidR="000801F7" w:rsidRPr="000801F7" w:rsidRDefault="006F02A8" w:rsidP="000801F7">
      <w:pPr>
        <w:rPr>
          <w:rFonts w:ascii="Arial" w:hAnsi="Arial" w:cs="Arial"/>
          <w:b/>
        </w:rPr>
      </w:pPr>
      <w:r w:rsidRPr="000801F7">
        <w:rPr>
          <w:rFonts w:ascii="Arial" w:hAnsi="Arial" w:cs="Arial"/>
          <w:b/>
        </w:rPr>
        <w:t xml:space="preserve">Meldung Personaländerung gemäß </w:t>
      </w:r>
      <w:r w:rsidR="00DF6D1A" w:rsidRPr="000801F7">
        <w:rPr>
          <w:rFonts w:ascii="Arial" w:hAnsi="Arial" w:cs="Arial"/>
          <w:b/>
        </w:rPr>
        <w:t xml:space="preserve">Förderungsvertrag und </w:t>
      </w:r>
      <w:r w:rsidRPr="000801F7">
        <w:rPr>
          <w:rFonts w:ascii="Arial" w:hAnsi="Arial" w:cs="Arial"/>
          <w:b/>
        </w:rPr>
        <w:t>dem Mer</w:t>
      </w:r>
      <w:r w:rsidR="00751DCA">
        <w:rPr>
          <w:rFonts w:ascii="Arial" w:hAnsi="Arial" w:cs="Arial"/>
          <w:b/>
        </w:rPr>
        <w:t>kblatt der Offenen Jugendarbeit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6378"/>
      </w:tblGrid>
      <w:tr w:rsidR="00DF6D1A" w:rsidRPr="00A90C9E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GZ (</w:t>
            </w:r>
            <w:r w:rsidRPr="000801F7">
              <w:rPr>
                <w:rFonts w:ascii="Arial" w:hAnsi="Arial" w:cs="Arial"/>
                <w:sz w:val="20"/>
                <w:szCs w:val="20"/>
                <w:u w:val="single"/>
              </w:rPr>
              <w:t>siehe Förderungsvertrag</w:t>
            </w:r>
            <w:r w:rsidRPr="000801F7">
              <w:rPr>
                <w:rFonts w:ascii="Arial" w:hAnsi="Arial" w:cs="Arial"/>
                <w:sz w:val="20"/>
                <w:szCs w:val="20"/>
              </w:rPr>
              <w:t>):</w:t>
            </w:r>
          </w:p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unbedingt anführen!</w:t>
            </w:r>
          </w:p>
        </w:tc>
        <w:tc>
          <w:tcPr>
            <w:tcW w:w="6378" w:type="dxa"/>
            <w:vAlign w:val="center"/>
          </w:tcPr>
          <w:p w:rsidR="00DF6D1A" w:rsidRPr="00A90C9E" w:rsidRDefault="00DF6D1A" w:rsidP="00AC7FEF">
            <w:pPr>
              <w:spacing w:before="80" w:after="80"/>
              <w:rPr>
                <w:rFonts w:ascii="Arial" w:hAnsi="Arial" w:cs="Arial"/>
              </w:rPr>
            </w:pPr>
            <w:r w:rsidRPr="00A90C9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90C9E">
              <w:rPr>
                <w:rFonts w:ascii="Arial" w:hAnsi="Arial" w:cs="Arial"/>
              </w:rPr>
              <w:instrText xml:space="preserve"> FORMTEXT </w:instrText>
            </w:r>
            <w:r w:rsidRPr="00A90C9E">
              <w:rPr>
                <w:rFonts w:ascii="Arial" w:hAnsi="Arial" w:cs="Arial"/>
              </w:rPr>
            </w:r>
            <w:r w:rsidRPr="00A90C9E">
              <w:rPr>
                <w:rFonts w:ascii="Arial" w:hAnsi="Arial" w:cs="Arial"/>
              </w:rPr>
              <w:fldChar w:fldCharType="separate"/>
            </w:r>
            <w:bookmarkStart w:id="0" w:name="_GoBack"/>
            <w:r w:rsidR="00A0301F">
              <w:rPr>
                <w:rFonts w:ascii="Arial" w:hAnsi="Arial" w:cs="Arial"/>
              </w:rPr>
              <w:t> </w:t>
            </w:r>
            <w:r w:rsidR="00A0301F">
              <w:rPr>
                <w:rFonts w:ascii="Arial" w:hAnsi="Arial" w:cs="Arial"/>
              </w:rPr>
              <w:t> </w:t>
            </w:r>
            <w:r w:rsidR="00A0301F">
              <w:rPr>
                <w:rFonts w:ascii="Arial" w:hAnsi="Arial" w:cs="Arial"/>
              </w:rPr>
              <w:t> </w:t>
            </w:r>
            <w:r w:rsidR="00A0301F">
              <w:rPr>
                <w:rFonts w:ascii="Arial" w:hAnsi="Arial" w:cs="Arial"/>
              </w:rPr>
              <w:t> </w:t>
            </w:r>
            <w:r w:rsidR="00A0301F">
              <w:rPr>
                <w:rFonts w:ascii="Arial" w:hAnsi="Arial" w:cs="Arial"/>
              </w:rPr>
              <w:t> </w:t>
            </w:r>
            <w:bookmarkEnd w:id="0"/>
            <w:r w:rsidRPr="00A90C9E">
              <w:rPr>
                <w:rFonts w:ascii="Arial" w:hAnsi="Arial" w:cs="Arial"/>
              </w:rPr>
              <w:fldChar w:fldCharType="end"/>
            </w:r>
          </w:p>
        </w:tc>
      </w:tr>
      <w:tr w:rsidR="00DF6D1A" w:rsidRPr="00A90C9E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Einrichtung:</w:t>
            </w:r>
          </w:p>
        </w:tc>
        <w:tc>
          <w:tcPr>
            <w:tcW w:w="6378" w:type="dxa"/>
            <w:vAlign w:val="center"/>
          </w:tcPr>
          <w:p w:rsidR="00DF6D1A" w:rsidRPr="00A90C9E" w:rsidRDefault="00DF6D1A" w:rsidP="00AC7FEF">
            <w:pPr>
              <w:spacing w:before="80" w:after="80"/>
              <w:rPr>
                <w:rFonts w:ascii="Arial" w:hAnsi="Arial" w:cs="Arial"/>
              </w:rPr>
            </w:pPr>
            <w:r w:rsidRPr="00A90C9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90C9E">
              <w:rPr>
                <w:rFonts w:ascii="Arial" w:hAnsi="Arial" w:cs="Arial"/>
              </w:rPr>
              <w:instrText xml:space="preserve"> FORMTEXT </w:instrText>
            </w:r>
            <w:r w:rsidRPr="00A90C9E">
              <w:rPr>
                <w:rFonts w:ascii="Arial" w:hAnsi="Arial" w:cs="Arial"/>
              </w:rPr>
            </w:r>
            <w:r w:rsidRPr="00A90C9E">
              <w:rPr>
                <w:rFonts w:ascii="Arial" w:hAnsi="Arial" w:cs="Arial"/>
              </w:rPr>
              <w:fldChar w:fldCharType="separate"/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fldChar w:fldCharType="end"/>
            </w:r>
          </w:p>
        </w:tc>
      </w:tr>
      <w:tr w:rsidR="00DF6D1A" w:rsidRPr="00A90C9E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TrägerIn:</w:t>
            </w:r>
          </w:p>
        </w:tc>
        <w:tc>
          <w:tcPr>
            <w:tcW w:w="6378" w:type="dxa"/>
            <w:vAlign w:val="center"/>
          </w:tcPr>
          <w:p w:rsidR="00DF6D1A" w:rsidRPr="00A90C9E" w:rsidRDefault="00DF6D1A" w:rsidP="00AC7FEF">
            <w:pPr>
              <w:spacing w:before="80" w:after="80"/>
              <w:rPr>
                <w:rFonts w:ascii="Arial" w:hAnsi="Arial" w:cs="Arial"/>
              </w:rPr>
            </w:pPr>
            <w:r w:rsidRPr="00A90C9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90C9E">
              <w:rPr>
                <w:rFonts w:ascii="Arial" w:hAnsi="Arial" w:cs="Arial"/>
              </w:rPr>
              <w:instrText xml:space="preserve"> FORMTEXT </w:instrText>
            </w:r>
            <w:r w:rsidRPr="00A90C9E">
              <w:rPr>
                <w:rFonts w:ascii="Arial" w:hAnsi="Arial" w:cs="Arial"/>
              </w:rPr>
            </w:r>
            <w:r w:rsidRPr="00A90C9E">
              <w:rPr>
                <w:rFonts w:ascii="Arial" w:hAnsi="Arial" w:cs="Arial"/>
              </w:rPr>
              <w:fldChar w:fldCharType="separate"/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fldChar w:fldCharType="end"/>
            </w:r>
          </w:p>
        </w:tc>
      </w:tr>
      <w:tr w:rsidR="00DF6D1A" w:rsidRPr="00A90C9E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Anschrift:</w:t>
            </w:r>
          </w:p>
        </w:tc>
        <w:tc>
          <w:tcPr>
            <w:tcW w:w="6378" w:type="dxa"/>
            <w:vAlign w:val="center"/>
          </w:tcPr>
          <w:p w:rsidR="00DF6D1A" w:rsidRPr="00A90C9E" w:rsidRDefault="00DF6D1A" w:rsidP="00AC7FEF">
            <w:pPr>
              <w:spacing w:before="80" w:after="80"/>
              <w:rPr>
                <w:rFonts w:ascii="Arial" w:hAnsi="Arial" w:cs="Arial"/>
              </w:rPr>
            </w:pPr>
            <w:r w:rsidRPr="00A90C9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90C9E">
              <w:rPr>
                <w:rFonts w:ascii="Arial" w:hAnsi="Arial" w:cs="Arial"/>
              </w:rPr>
              <w:instrText xml:space="preserve"> FORMTEXT </w:instrText>
            </w:r>
            <w:r w:rsidRPr="00A90C9E">
              <w:rPr>
                <w:rFonts w:ascii="Arial" w:hAnsi="Arial" w:cs="Arial"/>
              </w:rPr>
            </w:r>
            <w:r w:rsidRPr="00A90C9E">
              <w:rPr>
                <w:rFonts w:ascii="Arial" w:hAnsi="Arial" w:cs="Arial"/>
              </w:rPr>
              <w:fldChar w:fldCharType="separate"/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fldChar w:fldCharType="end"/>
            </w:r>
          </w:p>
        </w:tc>
      </w:tr>
      <w:tr w:rsidR="00DF6D1A" w:rsidRPr="00A90C9E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AnsprechpartnerIn:</w:t>
            </w:r>
          </w:p>
        </w:tc>
        <w:tc>
          <w:tcPr>
            <w:tcW w:w="6378" w:type="dxa"/>
            <w:vAlign w:val="center"/>
          </w:tcPr>
          <w:p w:rsidR="00DF6D1A" w:rsidRPr="00A90C9E" w:rsidRDefault="00DF6D1A" w:rsidP="00AC7FEF">
            <w:pPr>
              <w:spacing w:before="80" w:after="80"/>
              <w:rPr>
                <w:rFonts w:ascii="Arial" w:hAnsi="Arial" w:cs="Arial"/>
              </w:rPr>
            </w:pPr>
            <w:r w:rsidRPr="00A90C9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90C9E">
              <w:rPr>
                <w:rFonts w:ascii="Arial" w:hAnsi="Arial" w:cs="Arial"/>
              </w:rPr>
              <w:instrText xml:space="preserve"> FORMTEXT </w:instrText>
            </w:r>
            <w:r w:rsidRPr="00A90C9E">
              <w:rPr>
                <w:rFonts w:ascii="Arial" w:hAnsi="Arial" w:cs="Arial"/>
              </w:rPr>
            </w:r>
            <w:r w:rsidRPr="00A90C9E">
              <w:rPr>
                <w:rFonts w:ascii="Arial" w:hAnsi="Arial" w:cs="Arial"/>
              </w:rPr>
              <w:fldChar w:fldCharType="separate"/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t> </w:t>
            </w:r>
            <w:r w:rsidRPr="00A90C9E">
              <w:rPr>
                <w:rFonts w:ascii="Arial" w:hAnsi="Arial" w:cs="Arial"/>
              </w:rPr>
              <w:fldChar w:fldCharType="end"/>
            </w:r>
          </w:p>
        </w:tc>
      </w:tr>
    </w:tbl>
    <w:p w:rsidR="00DF6D1A" w:rsidRDefault="00DF6D1A" w:rsidP="000801F7">
      <w:pPr>
        <w:spacing w:line="240" w:lineRule="auto"/>
        <w:rPr>
          <w:rFonts w:ascii="Arial" w:hAnsi="Arial" w:cs="Arial"/>
          <w:sz w:val="24"/>
          <w:szCs w:val="24"/>
        </w:rPr>
      </w:pPr>
    </w:p>
    <w:p w:rsidR="006F02A8" w:rsidRPr="000801F7" w:rsidRDefault="006F02A8" w:rsidP="000801F7">
      <w:pPr>
        <w:spacing w:line="240" w:lineRule="auto"/>
        <w:rPr>
          <w:rFonts w:ascii="Arial" w:hAnsi="Arial" w:cs="Arial"/>
          <w:b/>
        </w:rPr>
      </w:pPr>
      <w:r w:rsidRPr="000801F7">
        <w:rPr>
          <w:rFonts w:ascii="Arial" w:hAnsi="Arial" w:cs="Arial"/>
          <w:b/>
        </w:rPr>
        <w:t>Angaben zur ausgeschiedenen Person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6378"/>
      </w:tblGrid>
      <w:tr w:rsidR="00DF6D1A" w:rsidRPr="00AC7FEF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378" w:type="dxa"/>
            <w:vAlign w:val="center"/>
          </w:tcPr>
          <w:p w:rsidR="00DF6D1A" w:rsidRPr="00AC7FEF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7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C7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FEF">
              <w:rPr>
                <w:rFonts w:ascii="Arial" w:hAnsi="Arial" w:cs="Arial"/>
                <w:sz w:val="20"/>
                <w:szCs w:val="20"/>
              </w:rPr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6D1A" w:rsidRPr="00AC7FEF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Tag der Abmeldung:</w:t>
            </w:r>
          </w:p>
        </w:tc>
        <w:tc>
          <w:tcPr>
            <w:tcW w:w="6378" w:type="dxa"/>
            <w:vAlign w:val="center"/>
          </w:tcPr>
          <w:p w:rsidR="00DF6D1A" w:rsidRPr="00AC7FEF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7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C7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FEF">
              <w:rPr>
                <w:rFonts w:ascii="Arial" w:hAnsi="Arial" w:cs="Arial"/>
                <w:sz w:val="20"/>
                <w:szCs w:val="20"/>
              </w:rPr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6D1A" w:rsidRPr="00AC7FEF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Stundenausmaß / Woche:</w:t>
            </w:r>
          </w:p>
        </w:tc>
        <w:tc>
          <w:tcPr>
            <w:tcW w:w="6378" w:type="dxa"/>
            <w:vAlign w:val="center"/>
          </w:tcPr>
          <w:p w:rsidR="00DF6D1A" w:rsidRPr="00AC7FEF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7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C7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FEF">
              <w:rPr>
                <w:rFonts w:ascii="Arial" w:hAnsi="Arial" w:cs="Arial"/>
                <w:sz w:val="20"/>
                <w:szCs w:val="20"/>
              </w:rPr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801F7" w:rsidRDefault="000801F7" w:rsidP="000801F7">
      <w:pPr>
        <w:spacing w:line="240" w:lineRule="auto"/>
        <w:rPr>
          <w:rFonts w:ascii="Arial" w:hAnsi="Arial" w:cs="Arial"/>
          <w:sz w:val="24"/>
          <w:szCs w:val="24"/>
        </w:rPr>
      </w:pPr>
    </w:p>
    <w:p w:rsidR="004072F7" w:rsidRDefault="006F02A8" w:rsidP="000801F7">
      <w:pPr>
        <w:spacing w:line="240" w:lineRule="auto"/>
        <w:rPr>
          <w:rFonts w:ascii="Arial" w:hAnsi="Arial" w:cs="Arial"/>
          <w:b/>
        </w:rPr>
      </w:pPr>
      <w:r w:rsidRPr="000801F7">
        <w:rPr>
          <w:rFonts w:ascii="Arial" w:hAnsi="Arial" w:cs="Arial"/>
          <w:b/>
        </w:rPr>
        <w:t>Angaben zur neueingestellten Person</w:t>
      </w:r>
    </w:p>
    <w:p w:rsidR="004072F7" w:rsidRPr="00D001B2" w:rsidRDefault="004072F7" w:rsidP="000801F7">
      <w:pPr>
        <w:spacing w:line="240" w:lineRule="auto"/>
        <w:rPr>
          <w:rFonts w:ascii="Arial" w:hAnsi="Arial" w:cs="Arial"/>
          <w:szCs w:val="20"/>
        </w:rPr>
      </w:pPr>
      <w:r w:rsidRPr="00D001B2">
        <w:rPr>
          <w:rFonts w:ascii="Arial" w:hAnsi="Arial" w:cs="Arial"/>
          <w:szCs w:val="20"/>
        </w:rPr>
        <w:t>Ein Ausbildungsnachweis, bzw. eine aktuelle Studienerfolgsbestätigung im Falle einer Person, die sich derzeit in Ausbildung, nach den geltenden Bestimmung des Merkblattes für Förderungen der offenen Jugendarbeit, befindet sind jedenfalls beizulegen.</w:t>
      </w: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6378"/>
      </w:tblGrid>
      <w:tr w:rsidR="006F02A8" w:rsidRPr="00AC7FEF" w:rsidTr="00BC6BA8">
        <w:tc>
          <w:tcPr>
            <w:tcW w:w="3256" w:type="dxa"/>
            <w:vAlign w:val="center"/>
          </w:tcPr>
          <w:p w:rsidR="006F02A8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6378" w:type="dxa"/>
            <w:vAlign w:val="center"/>
          </w:tcPr>
          <w:p w:rsidR="006F02A8" w:rsidRPr="00AC7FEF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7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C7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FEF">
              <w:rPr>
                <w:rFonts w:ascii="Arial" w:hAnsi="Arial" w:cs="Arial"/>
                <w:sz w:val="20"/>
                <w:szCs w:val="20"/>
              </w:rPr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6D1A" w:rsidRPr="00AC7FEF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Ausbildung:</w:t>
            </w:r>
          </w:p>
        </w:tc>
        <w:tc>
          <w:tcPr>
            <w:tcW w:w="6378" w:type="dxa"/>
            <w:vAlign w:val="center"/>
          </w:tcPr>
          <w:p w:rsidR="00DF6D1A" w:rsidRPr="00AC7FEF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7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C7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FEF">
              <w:rPr>
                <w:rFonts w:ascii="Arial" w:hAnsi="Arial" w:cs="Arial"/>
                <w:sz w:val="20"/>
                <w:szCs w:val="20"/>
              </w:rPr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02A8" w:rsidRPr="00AC7FEF" w:rsidTr="00BC6BA8">
        <w:tc>
          <w:tcPr>
            <w:tcW w:w="3256" w:type="dxa"/>
            <w:vAlign w:val="center"/>
          </w:tcPr>
          <w:p w:rsidR="006F02A8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t>Tag der Einstellung:</w:t>
            </w:r>
          </w:p>
        </w:tc>
        <w:tc>
          <w:tcPr>
            <w:tcW w:w="6378" w:type="dxa"/>
            <w:vAlign w:val="center"/>
          </w:tcPr>
          <w:p w:rsidR="006F02A8" w:rsidRPr="00AC7FEF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7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C7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FEF">
              <w:rPr>
                <w:rFonts w:ascii="Arial" w:hAnsi="Arial" w:cs="Arial"/>
                <w:sz w:val="20"/>
                <w:szCs w:val="20"/>
              </w:rPr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6D1A" w:rsidRPr="00AC7FEF" w:rsidTr="00BC6BA8">
        <w:tc>
          <w:tcPr>
            <w:tcW w:w="3256" w:type="dxa"/>
            <w:vAlign w:val="center"/>
          </w:tcPr>
          <w:p w:rsidR="00DF6D1A" w:rsidRPr="000801F7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801F7">
              <w:rPr>
                <w:rFonts w:ascii="Arial" w:hAnsi="Arial" w:cs="Arial"/>
                <w:sz w:val="20"/>
                <w:szCs w:val="20"/>
              </w:rPr>
              <w:lastRenderedPageBreak/>
              <w:t>Stundenausmaß / Woche:</w:t>
            </w:r>
          </w:p>
        </w:tc>
        <w:tc>
          <w:tcPr>
            <w:tcW w:w="6378" w:type="dxa"/>
            <w:vAlign w:val="center"/>
          </w:tcPr>
          <w:p w:rsidR="00DF6D1A" w:rsidRPr="00AC7FEF" w:rsidRDefault="00DF6D1A" w:rsidP="00AC7FE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C7F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C7F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7FEF">
              <w:rPr>
                <w:rFonts w:ascii="Arial" w:hAnsi="Arial" w:cs="Arial"/>
                <w:sz w:val="20"/>
                <w:szCs w:val="20"/>
              </w:rPr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t> </w:t>
            </w:r>
            <w:r w:rsidRPr="00AC7FE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C7FEF" w:rsidRDefault="00AC7F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A08A0" w:rsidRPr="007A08A0" w:rsidRDefault="007A08A0" w:rsidP="007A08A0">
      <w:pPr>
        <w:pStyle w:val="Default"/>
        <w:numPr>
          <w:ilvl w:val="0"/>
          <w:numId w:val="1"/>
        </w:numPr>
        <w:spacing w:after="120"/>
        <w:ind w:left="284" w:hanging="295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lastRenderedPageBreak/>
        <w:t xml:space="preserve">Der Förderungsgeber bzw. die Förderungsstelle ist gemäß Art. 6 Abs. 1 lit. b und f Datenschutz- Grundverordnung ermächtigt, alle im Förderungsantrag enthaltenen sowie die bei der Abwicklung und Kontrolle der Förderung sowie bei allfälligen Rückforderungen anfallenden, die Förderungs-nehmerin/den Förderungsnehmer betreffenden personenbezogenen Daten für Zwecke der Abwicklung des Förderungsvertrages, für Kontrollzwecke und für allfällige Rückforderungen automationsunterstützt zu verarbeiten. </w:t>
      </w:r>
    </w:p>
    <w:p w:rsidR="007A08A0" w:rsidRPr="007A08A0" w:rsidRDefault="007A08A0" w:rsidP="007A08A0">
      <w:pPr>
        <w:pStyle w:val="Default"/>
        <w:numPr>
          <w:ilvl w:val="0"/>
          <w:numId w:val="1"/>
        </w:numPr>
        <w:spacing w:after="60"/>
        <w:ind w:left="284" w:hanging="295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t xml:space="preserve">Der Förderungsgeber bzw. die Förderungsstelle ist weiters ermächtigt, Daten gemäß Z 1 im notwendigen Ausmaß </w:t>
      </w:r>
    </w:p>
    <w:p w:rsidR="007A08A0" w:rsidRPr="007A08A0" w:rsidRDefault="007A08A0" w:rsidP="007A08A0">
      <w:pPr>
        <w:pStyle w:val="Default"/>
        <w:numPr>
          <w:ilvl w:val="0"/>
          <w:numId w:val="2"/>
        </w:numPr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t xml:space="preserve">zur Erfüllung von Berichtspflichten, für Kontrollzwecke oder zur statistischen Auswertung </w:t>
      </w:r>
    </w:p>
    <w:p w:rsidR="007A08A0" w:rsidRPr="007A08A0" w:rsidRDefault="007A08A0" w:rsidP="007A08A0">
      <w:pPr>
        <w:pStyle w:val="Default"/>
        <w:numPr>
          <w:ilvl w:val="0"/>
          <w:numId w:val="3"/>
        </w:numPr>
        <w:spacing w:after="60"/>
        <w:ind w:left="851" w:hanging="284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t xml:space="preserve">an den Landesrechnungshof Steiermark und vom Land beauftragte Dritte, die zur vollen Verschwiegenheit über die Daten verpflichtet sind, </w:t>
      </w:r>
    </w:p>
    <w:p w:rsidR="007A08A0" w:rsidRPr="007A08A0" w:rsidRDefault="007A08A0" w:rsidP="007A08A0">
      <w:pPr>
        <w:pStyle w:val="Default"/>
        <w:numPr>
          <w:ilvl w:val="0"/>
          <w:numId w:val="3"/>
        </w:numPr>
        <w:spacing w:after="60"/>
        <w:ind w:left="851" w:hanging="284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t xml:space="preserve">allenfalls an den Bundesrechnungshof und das zuständigen Bundesministerium, </w:t>
      </w:r>
    </w:p>
    <w:p w:rsidR="007A08A0" w:rsidRPr="007A08A0" w:rsidRDefault="007A08A0" w:rsidP="007A08A0">
      <w:pPr>
        <w:pStyle w:val="Default"/>
        <w:numPr>
          <w:ilvl w:val="0"/>
          <w:numId w:val="3"/>
        </w:numPr>
        <w:spacing w:after="60"/>
        <w:ind w:left="851" w:hanging="284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t xml:space="preserve">allenfalls an Organe der EU nach den EU-rechtlichen Bestimmungen, </w:t>
      </w:r>
    </w:p>
    <w:p w:rsidR="007A08A0" w:rsidRPr="007A08A0" w:rsidRDefault="007A08A0" w:rsidP="007A08A0">
      <w:pPr>
        <w:pStyle w:val="Default"/>
        <w:numPr>
          <w:ilvl w:val="0"/>
          <w:numId w:val="3"/>
        </w:numPr>
        <w:spacing w:after="60"/>
        <w:ind w:left="851" w:hanging="284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t xml:space="preserve">allenfalls an andere Stellen, mit denen Kooperationen bestehen oder den gesetzlichen Anspruch auf Informationen haben bzw. </w:t>
      </w:r>
    </w:p>
    <w:p w:rsidR="007A08A0" w:rsidRPr="007A08A0" w:rsidRDefault="007A08A0" w:rsidP="007A08A0">
      <w:pPr>
        <w:pStyle w:val="Default"/>
        <w:numPr>
          <w:ilvl w:val="0"/>
          <w:numId w:val="2"/>
        </w:numPr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t>für Rückforderungen gemäß Art. 6 Abs. 1 lit. f Datenschutz-Grundverordnung an das Gericht</w:t>
      </w:r>
    </w:p>
    <w:p w:rsidR="007A08A0" w:rsidRPr="007A08A0" w:rsidRDefault="007A08A0" w:rsidP="007A08A0">
      <w:pPr>
        <w:pStyle w:val="Default"/>
        <w:spacing w:after="120"/>
        <w:ind w:left="568" w:hanging="284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t xml:space="preserve">zu übermitteln. </w:t>
      </w:r>
    </w:p>
    <w:p w:rsidR="007A08A0" w:rsidRPr="007A08A0" w:rsidRDefault="007A08A0" w:rsidP="007A08A0">
      <w:pPr>
        <w:pStyle w:val="Default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A08A0">
        <w:rPr>
          <w:rFonts w:ascii="Arial" w:hAnsi="Arial" w:cs="Arial"/>
          <w:sz w:val="20"/>
          <w:szCs w:val="20"/>
        </w:rPr>
        <w:t xml:space="preserve">Der Name </w:t>
      </w:r>
      <w:r w:rsidR="00751DCA">
        <w:rPr>
          <w:rFonts w:ascii="Arial" w:hAnsi="Arial" w:cs="Arial"/>
          <w:sz w:val="20"/>
          <w:szCs w:val="20"/>
        </w:rPr>
        <w:t>des Fördernehmenden</w:t>
      </w:r>
      <w:r w:rsidRPr="007A08A0">
        <w:rPr>
          <w:rFonts w:ascii="Arial" w:hAnsi="Arial" w:cs="Arial"/>
          <w:sz w:val="20"/>
          <w:szCs w:val="20"/>
        </w:rPr>
        <w:t xml:space="preserve"> oder ihre/seine Bezeichnung unter Angabe der Rechtsform, der Förderungsgegenstand sowie die Art und die Höhe der Förderungsmittel können in Berichte über die Förderungsvergabe aufgenommen und so veröffentlicht werden. </w:t>
      </w:r>
    </w:p>
    <w:p w:rsidR="007A08A0" w:rsidRPr="007A08A0" w:rsidRDefault="007A08A0" w:rsidP="007A08A0">
      <w:pPr>
        <w:pStyle w:val="Listenabsatz"/>
        <w:numPr>
          <w:ilvl w:val="0"/>
          <w:numId w:val="4"/>
        </w:numPr>
        <w:spacing w:after="480"/>
        <w:ind w:left="284" w:hanging="284"/>
        <w:jc w:val="both"/>
        <w:rPr>
          <w:rFonts w:ascii="Arial" w:hAnsi="Arial" w:cs="Arial"/>
        </w:rPr>
      </w:pPr>
      <w:r w:rsidRPr="007A08A0">
        <w:rPr>
          <w:rFonts w:ascii="Arial" w:hAnsi="Arial" w:cs="Arial"/>
        </w:rPr>
        <w:t xml:space="preserve">Angaben zu </w:t>
      </w:r>
      <w:r w:rsidR="00751DCA">
        <w:rPr>
          <w:rFonts w:ascii="Arial" w:hAnsi="Arial" w:cs="Arial"/>
        </w:rPr>
        <w:t>dem Fördernehmenden</w:t>
      </w:r>
      <w:r w:rsidRPr="007A08A0">
        <w:rPr>
          <w:rFonts w:ascii="Arial" w:hAnsi="Arial" w:cs="Arial"/>
        </w:rPr>
        <w:t xml:space="preserve">, der Förderungsgegenstand, die Art und die Höhe der Förderungsmittel, die Zuordnung zum Leistungsangebot sowie Angaben über die Zahlungen (§ 25 Abs. 1 Z 1 bis 4, 6 und 7 TDBG 2012) können an den Bundesminister für Finanzen zum Zweck der Verarbeitung in der Transparenzdatenbank übermittelt werden. </w:t>
      </w:r>
    </w:p>
    <w:p w:rsidR="007A08A0" w:rsidRPr="00AC7FEF" w:rsidRDefault="007A08A0">
      <w:pPr>
        <w:rPr>
          <w:rFonts w:ascii="Arial" w:hAnsi="Arial" w:cs="Arial"/>
          <w:sz w:val="24"/>
          <w:szCs w:val="24"/>
        </w:rPr>
      </w:pPr>
    </w:p>
    <w:p w:rsidR="006F02A8" w:rsidRPr="00AC7FEF" w:rsidRDefault="006F02A8">
      <w:pPr>
        <w:rPr>
          <w:rFonts w:ascii="Arial" w:hAnsi="Arial" w:cs="Arial"/>
          <w:sz w:val="24"/>
          <w:szCs w:val="24"/>
        </w:rPr>
      </w:pPr>
    </w:p>
    <w:p w:rsidR="006F02A8" w:rsidRPr="00AC7FEF" w:rsidRDefault="00DF6D1A">
      <w:pPr>
        <w:rPr>
          <w:rFonts w:ascii="Arial" w:hAnsi="Arial" w:cs="Arial"/>
          <w:sz w:val="24"/>
          <w:szCs w:val="24"/>
        </w:rPr>
      </w:pPr>
      <w:r w:rsidRPr="00AC7FEF">
        <w:rPr>
          <w:rFonts w:ascii="Arial" w:hAnsi="Arial" w:cs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AC7FEF">
        <w:rPr>
          <w:rFonts w:ascii="Arial" w:hAnsi="Arial" w:cs="Arial"/>
          <w:sz w:val="24"/>
        </w:rPr>
        <w:instrText xml:space="preserve"> FORMTEXT </w:instrText>
      </w:r>
      <w:r w:rsidRPr="00AC7FEF">
        <w:rPr>
          <w:rFonts w:ascii="Arial" w:hAnsi="Arial" w:cs="Arial"/>
          <w:sz w:val="24"/>
        </w:rPr>
      </w:r>
      <w:r w:rsidRPr="00AC7FEF">
        <w:rPr>
          <w:rFonts w:ascii="Arial" w:hAnsi="Arial" w:cs="Arial"/>
          <w:sz w:val="24"/>
        </w:rPr>
        <w:fldChar w:fldCharType="separate"/>
      </w:r>
      <w:r w:rsidRPr="00AC7FEF">
        <w:rPr>
          <w:rFonts w:ascii="Arial" w:hAnsi="Arial" w:cs="Arial"/>
          <w:sz w:val="24"/>
        </w:rPr>
        <w:t> </w:t>
      </w:r>
      <w:r w:rsidRPr="00AC7FEF">
        <w:rPr>
          <w:rFonts w:ascii="Arial" w:hAnsi="Arial" w:cs="Arial"/>
          <w:sz w:val="24"/>
        </w:rPr>
        <w:t> </w:t>
      </w:r>
      <w:r w:rsidRPr="00AC7FEF">
        <w:rPr>
          <w:rFonts w:ascii="Arial" w:hAnsi="Arial" w:cs="Arial"/>
          <w:sz w:val="24"/>
        </w:rPr>
        <w:t> </w:t>
      </w:r>
      <w:r w:rsidRPr="00AC7FEF">
        <w:rPr>
          <w:rFonts w:ascii="Arial" w:hAnsi="Arial" w:cs="Arial"/>
          <w:sz w:val="24"/>
        </w:rPr>
        <w:t> </w:t>
      </w:r>
      <w:r w:rsidRPr="00AC7FEF">
        <w:rPr>
          <w:rFonts w:ascii="Arial" w:hAnsi="Arial" w:cs="Arial"/>
          <w:sz w:val="24"/>
        </w:rPr>
        <w:t> </w:t>
      </w:r>
      <w:r w:rsidRPr="00AC7FEF">
        <w:rPr>
          <w:rFonts w:ascii="Arial" w:hAnsi="Arial" w:cs="Arial"/>
          <w:sz w:val="24"/>
        </w:rPr>
        <w:fldChar w:fldCharType="end"/>
      </w:r>
      <w:r w:rsidR="00BC6BA8">
        <w:rPr>
          <w:rFonts w:ascii="Arial" w:hAnsi="Arial" w:cs="Arial"/>
          <w:sz w:val="24"/>
        </w:rPr>
        <w:t xml:space="preserve">, </w:t>
      </w:r>
      <w:r w:rsidR="00BC6BA8" w:rsidRPr="00AC7FEF">
        <w:rPr>
          <w:rFonts w:ascii="Arial" w:hAnsi="Arial" w:cs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BC6BA8" w:rsidRPr="00AC7FEF">
        <w:rPr>
          <w:rFonts w:ascii="Arial" w:hAnsi="Arial" w:cs="Arial"/>
          <w:sz w:val="24"/>
        </w:rPr>
        <w:instrText xml:space="preserve"> FORMTEXT </w:instrText>
      </w:r>
      <w:r w:rsidR="00BC6BA8" w:rsidRPr="00AC7FEF">
        <w:rPr>
          <w:rFonts w:ascii="Arial" w:hAnsi="Arial" w:cs="Arial"/>
          <w:sz w:val="24"/>
        </w:rPr>
      </w:r>
      <w:r w:rsidR="00BC6BA8" w:rsidRPr="00AC7FEF">
        <w:rPr>
          <w:rFonts w:ascii="Arial" w:hAnsi="Arial" w:cs="Arial"/>
          <w:sz w:val="24"/>
        </w:rPr>
        <w:fldChar w:fldCharType="separate"/>
      </w:r>
      <w:r w:rsidR="00BC6BA8" w:rsidRPr="00AC7FEF">
        <w:rPr>
          <w:rFonts w:ascii="Arial" w:hAnsi="Arial" w:cs="Arial"/>
          <w:sz w:val="24"/>
        </w:rPr>
        <w:t> </w:t>
      </w:r>
      <w:r w:rsidR="00BC6BA8" w:rsidRPr="00AC7FEF">
        <w:rPr>
          <w:rFonts w:ascii="Arial" w:hAnsi="Arial" w:cs="Arial"/>
          <w:sz w:val="24"/>
        </w:rPr>
        <w:t> </w:t>
      </w:r>
      <w:r w:rsidR="00BC6BA8" w:rsidRPr="00AC7FEF">
        <w:rPr>
          <w:rFonts w:ascii="Arial" w:hAnsi="Arial" w:cs="Arial"/>
          <w:sz w:val="24"/>
        </w:rPr>
        <w:t> </w:t>
      </w:r>
      <w:r w:rsidR="00BC6BA8" w:rsidRPr="00AC7FEF">
        <w:rPr>
          <w:rFonts w:ascii="Arial" w:hAnsi="Arial" w:cs="Arial"/>
          <w:sz w:val="24"/>
        </w:rPr>
        <w:t> </w:t>
      </w:r>
      <w:r w:rsidR="00BC6BA8" w:rsidRPr="00AC7FEF">
        <w:rPr>
          <w:rFonts w:ascii="Arial" w:hAnsi="Arial" w:cs="Arial"/>
          <w:sz w:val="24"/>
        </w:rPr>
        <w:t> </w:t>
      </w:r>
      <w:r w:rsidR="00BC6BA8" w:rsidRPr="00AC7FEF">
        <w:rPr>
          <w:rFonts w:ascii="Arial" w:hAnsi="Arial" w:cs="Arial"/>
          <w:sz w:val="24"/>
        </w:rPr>
        <w:fldChar w:fldCharType="end"/>
      </w:r>
      <w:r w:rsidR="00BC6BA8">
        <w:rPr>
          <w:rFonts w:ascii="Arial" w:hAnsi="Arial" w:cs="Arial"/>
          <w:sz w:val="24"/>
          <w:szCs w:val="24"/>
        </w:rPr>
        <w:tab/>
      </w:r>
      <w:r w:rsidR="00BC6BA8">
        <w:rPr>
          <w:rFonts w:ascii="Arial" w:hAnsi="Arial" w:cs="Arial"/>
          <w:sz w:val="24"/>
          <w:szCs w:val="24"/>
        </w:rPr>
        <w:tab/>
      </w:r>
      <w:r w:rsidR="00BC6BA8">
        <w:rPr>
          <w:rFonts w:ascii="Arial" w:hAnsi="Arial" w:cs="Arial"/>
          <w:sz w:val="24"/>
          <w:szCs w:val="24"/>
        </w:rPr>
        <w:tab/>
      </w:r>
      <w:r w:rsidR="00BC6BA8">
        <w:rPr>
          <w:rFonts w:ascii="Arial" w:hAnsi="Arial" w:cs="Arial"/>
          <w:sz w:val="24"/>
          <w:szCs w:val="24"/>
        </w:rPr>
        <w:tab/>
      </w:r>
      <w:r w:rsidR="00BC6BA8">
        <w:rPr>
          <w:rFonts w:ascii="Arial" w:hAnsi="Arial" w:cs="Arial"/>
          <w:sz w:val="24"/>
          <w:szCs w:val="24"/>
        </w:rPr>
        <w:tab/>
      </w:r>
      <w:r w:rsidR="00BC6BA8">
        <w:rPr>
          <w:rFonts w:ascii="Arial" w:hAnsi="Arial" w:cs="Arial"/>
          <w:sz w:val="24"/>
          <w:szCs w:val="24"/>
        </w:rPr>
        <w:tab/>
      </w:r>
      <w:r w:rsidR="006F02A8" w:rsidRPr="00AC7FEF">
        <w:rPr>
          <w:rFonts w:ascii="Arial" w:hAnsi="Arial" w:cs="Arial"/>
          <w:sz w:val="24"/>
          <w:szCs w:val="24"/>
        </w:rPr>
        <w:t>_________</w:t>
      </w:r>
      <w:r w:rsidR="00AC7FEF">
        <w:rPr>
          <w:rFonts w:ascii="Arial" w:hAnsi="Arial" w:cs="Arial"/>
          <w:sz w:val="24"/>
          <w:szCs w:val="24"/>
        </w:rPr>
        <w:t>__</w:t>
      </w:r>
      <w:r w:rsidR="006F02A8" w:rsidRPr="00AC7FEF">
        <w:rPr>
          <w:rFonts w:ascii="Arial" w:hAnsi="Arial" w:cs="Arial"/>
          <w:sz w:val="24"/>
          <w:szCs w:val="24"/>
        </w:rPr>
        <w:t>___________</w:t>
      </w:r>
    </w:p>
    <w:p w:rsidR="00751DCA" w:rsidRPr="00AC7FEF" w:rsidRDefault="00DF6D1A" w:rsidP="00751DCA">
      <w:pPr>
        <w:tabs>
          <w:tab w:val="left" w:pos="5812"/>
        </w:tabs>
        <w:ind w:left="5670" w:hanging="5664"/>
        <w:rPr>
          <w:rFonts w:ascii="Arial" w:hAnsi="Arial" w:cs="Arial"/>
          <w:sz w:val="24"/>
          <w:szCs w:val="24"/>
        </w:rPr>
      </w:pPr>
      <w:r w:rsidRPr="00AC7FEF">
        <w:rPr>
          <w:rFonts w:ascii="Arial" w:hAnsi="Arial" w:cs="Arial"/>
          <w:sz w:val="20"/>
          <w:szCs w:val="20"/>
        </w:rPr>
        <w:t>Ort</w:t>
      </w:r>
      <w:r w:rsidR="00BC6BA8">
        <w:rPr>
          <w:rFonts w:ascii="Arial" w:hAnsi="Arial" w:cs="Arial"/>
          <w:sz w:val="20"/>
          <w:szCs w:val="20"/>
        </w:rPr>
        <w:t xml:space="preserve">, </w:t>
      </w:r>
      <w:r w:rsidRPr="00AC7FEF">
        <w:rPr>
          <w:rFonts w:ascii="Arial" w:hAnsi="Arial" w:cs="Arial"/>
          <w:sz w:val="20"/>
          <w:szCs w:val="20"/>
        </w:rPr>
        <w:t>Datum</w:t>
      </w:r>
      <w:r w:rsidRPr="00AC7FEF">
        <w:rPr>
          <w:rFonts w:ascii="Arial" w:hAnsi="Arial" w:cs="Arial"/>
          <w:sz w:val="24"/>
          <w:szCs w:val="24"/>
        </w:rPr>
        <w:tab/>
      </w:r>
      <w:r w:rsidR="00A90C9E" w:rsidRPr="00AC7FEF">
        <w:rPr>
          <w:rFonts w:ascii="Arial" w:hAnsi="Arial" w:cs="Arial"/>
          <w:sz w:val="20"/>
          <w:szCs w:val="20"/>
        </w:rPr>
        <w:t>Unterschri</w:t>
      </w:r>
      <w:r w:rsidR="00751DCA">
        <w:rPr>
          <w:rFonts w:ascii="Arial" w:hAnsi="Arial" w:cs="Arial"/>
          <w:sz w:val="20"/>
          <w:szCs w:val="20"/>
        </w:rPr>
        <w:t>ft der verantwortlichen Person</w:t>
      </w:r>
      <w:r w:rsidR="00751DCA">
        <w:rPr>
          <w:rFonts w:ascii="Arial" w:hAnsi="Arial" w:cs="Arial"/>
          <w:sz w:val="20"/>
          <w:szCs w:val="20"/>
        </w:rPr>
        <w:br/>
        <w:t>l</w:t>
      </w:r>
      <w:r w:rsidR="00751DCA" w:rsidRPr="00AC7FEF">
        <w:rPr>
          <w:rFonts w:ascii="Arial" w:hAnsi="Arial" w:cs="Arial"/>
          <w:sz w:val="20"/>
          <w:szCs w:val="20"/>
        </w:rPr>
        <w:t>aut Förderungsvertrag</w:t>
      </w:r>
    </w:p>
    <w:sectPr w:rsidR="00751DCA" w:rsidRPr="00AC7FEF" w:rsidSect="00BC6B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7C8F"/>
    <w:multiLevelType w:val="hybridMultilevel"/>
    <w:tmpl w:val="A1BC148C"/>
    <w:lvl w:ilvl="0" w:tplc="C51690FC">
      <w:start w:val="3"/>
      <w:numFmt w:val="decimal"/>
      <w:lvlText w:val="%1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1875"/>
    <w:multiLevelType w:val="hybridMultilevel"/>
    <w:tmpl w:val="79CC2BD8"/>
    <w:lvl w:ilvl="0" w:tplc="27D475E0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0755B16"/>
    <w:multiLevelType w:val="hybridMultilevel"/>
    <w:tmpl w:val="3BDA7FEC"/>
    <w:lvl w:ilvl="0" w:tplc="EEA4A45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94643E0"/>
    <w:multiLevelType w:val="hybridMultilevel"/>
    <w:tmpl w:val="6B285686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>
      <w:start w:val="1"/>
      <w:numFmt w:val="lowerLetter"/>
      <w:lvlText w:val="%2."/>
      <w:lvlJc w:val="left"/>
      <w:pPr>
        <w:ind w:left="2215" w:hanging="360"/>
      </w:pPr>
    </w:lvl>
    <w:lvl w:ilvl="2" w:tplc="0407001B">
      <w:start w:val="1"/>
      <w:numFmt w:val="lowerRoman"/>
      <w:lvlText w:val="%3."/>
      <w:lvlJc w:val="right"/>
      <w:pPr>
        <w:ind w:left="2935" w:hanging="180"/>
      </w:pPr>
    </w:lvl>
    <w:lvl w:ilvl="3" w:tplc="0407000F">
      <w:start w:val="1"/>
      <w:numFmt w:val="decimal"/>
      <w:lvlText w:val="%4."/>
      <w:lvlJc w:val="left"/>
      <w:pPr>
        <w:ind w:left="3655" w:hanging="360"/>
      </w:pPr>
    </w:lvl>
    <w:lvl w:ilvl="4" w:tplc="04070019">
      <w:start w:val="1"/>
      <w:numFmt w:val="lowerLetter"/>
      <w:lvlText w:val="%5."/>
      <w:lvlJc w:val="left"/>
      <w:pPr>
        <w:ind w:left="4375" w:hanging="360"/>
      </w:pPr>
    </w:lvl>
    <w:lvl w:ilvl="5" w:tplc="0407001B">
      <w:start w:val="1"/>
      <w:numFmt w:val="lowerRoman"/>
      <w:lvlText w:val="%6."/>
      <w:lvlJc w:val="right"/>
      <w:pPr>
        <w:ind w:left="5095" w:hanging="180"/>
      </w:pPr>
    </w:lvl>
    <w:lvl w:ilvl="6" w:tplc="0407000F">
      <w:start w:val="1"/>
      <w:numFmt w:val="decimal"/>
      <w:lvlText w:val="%7."/>
      <w:lvlJc w:val="left"/>
      <w:pPr>
        <w:ind w:left="5815" w:hanging="360"/>
      </w:pPr>
    </w:lvl>
    <w:lvl w:ilvl="7" w:tplc="04070019">
      <w:start w:val="1"/>
      <w:numFmt w:val="lowerLetter"/>
      <w:lvlText w:val="%8."/>
      <w:lvlJc w:val="left"/>
      <w:pPr>
        <w:ind w:left="6535" w:hanging="360"/>
      </w:pPr>
    </w:lvl>
    <w:lvl w:ilvl="8" w:tplc="0407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1ekHqsAIRStnKSnUFFMd9Zpud/pTSj9Van6ti3N0KiQlUfeeA4cCIl40TjJeGWNY9lrpLVB8HGfymdycmrVbA==" w:salt="UHc2iirzKBV9OtAw34qc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A8"/>
    <w:rsid w:val="00022AC4"/>
    <w:rsid w:val="00030AB0"/>
    <w:rsid w:val="00052977"/>
    <w:rsid w:val="000801F7"/>
    <w:rsid w:val="000F6681"/>
    <w:rsid w:val="0010709C"/>
    <w:rsid w:val="00197416"/>
    <w:rsid w:val="00201AE4"/>
    <w:rsid w:val="00240443"/>
    <w:rsid w:val="002A6C67"/>
    <w:rsid w:val="004072F7"/>
    <w:rsid w:val="004A132A"/>
    <w:rsid w:val="006D7565"/>
    <w:rsid w:val="006F02A8"/>
    <w:rsid w:val="00751DCA"/>
    <w:rsid w:val="007A08A0"/>
    <w:rsid w:val="007B5333"/>
    <w:rsid w:val="00981659"/>
    <w:rsid w:val="009F2B75"/>
    <w:rsid w:val="00A0301F"/>
    <w:rsid w:val="00A705F1"/>
    <w:rsid w:val="00A90C9E"/>
    <w:rsid w:val="00AC7FEF"/>
    <w:rsid w:val="00B874EE"/>
    <w:rsid w:val="00BC6BA8"/>
    <w:rsid w:val="00C20C42"/>
    <w:rsid w:val="00D001B2"/>
    <w:rsid w:val="00D05A13"/>
    <w:rsid w:val="00DA7098"/>
    <w:rsid w:val="00DB601B"/>
    <w:rsid w:val="00DF6D1A"/>
    <w:rsid w:val="00EC7AE8"/>
    <w:rsid w:val="00F5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5E66"/>
  <w15:chartTrackingRefBased/>
  <w15:docId w15:val="{08BDB053-FB65-4575-99A2-C0AB26FA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F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801F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08A0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de-DE"/>
    </w:rPr>
  </w:style>
  <w:style w:type="paragraph" w:customStyle="1" w:styleId="Default">
    <w:name w:val="Default"/>
    <w:basedOn w:val="Standard"/>
    <w:rsid w:val="007A08A0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7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7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gend@stmk.gv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2C07E-31F5-4586-A650-74FDB57B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 Denise</dc:creator>
  <cp:keywords/>
  <dc:description/>
  <cp:lastModifiedBy>Röck Marianne</cp:lastModifiedBy>
  <cp:revision>2</cp:revision>
  <cp:lastPrinted>2019-01-28T13:52:00Z</cp:lastPrinted>
  <dcterms:created xsi:type="dcterms:W3CDTF">2022-11-21T11:29:00Z</dcterms:created>
  <dcterms:modified xsi:type="dcterms:W3CDTF">2022-11-21T11:29:00Z</dcterms:modified>
</cp:coreProperties>
</file>